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B1D69" w14:textId="08554BE6" w:rsidR="00CB022C" w:rsidRPr="003302F1" w:rsidRDefault="00CB022C" w:rsidP="00BA1A98">
      <w:pPr>
        <w:pStyle w:val="ListParagraph"/>
        <w:numPr>
          <w:ilvl w:val="0"/>
          <w:numId w:val="1"/>
        </w:numPr>
        <w:rPr>
          <w:rFonts w:ascii="Arial" w:hAnsi="Arial" w:cs="Arial"/>
          <w:b/>
          <w:bCs/>
          <w:color w:val="555555"/>
          <w:shd w:val="clear" w:color="auto" w:fill="FEFEFE"/>
        </w:rPr>
      </w:pPr>
      <w:r w:rsidRPr="003302F1">
        <w:rPr>
          <w:rFonts w:ascii="Arial" w:hAnsi="Arial" w:cs="Arial"/>
          <w:b/>
          <w:bCs/>
          <w:color w:val="555555"/>
          <w:shd w:val="clear" w:color="auto" w:fill="FEFEFE"/>
        </w:rPr>
        <w:t xml:space="preserve">EASA </w:t>
      </w:r>
      <w:r w:rsidR="00486B24">
        <w:rPr>
          <w:rFonts w:ascii="Arial" w:hAnsi="Arial" w:cs="Arial"/>
          <w:b/>
          <w:bCs/>
          <w:color w:val="555555"/>
          <w:shd w:val="clear" w:color="auto" w:fill="FEFEFE"/>
        </w:rPr>
        <w:t xml:space="preserve">News </w:t>
      </w:r>
    </w:p>
    <w:p w14:paraId="2A24205E" w14:textId="49A162FC" w:rsidR="00BA1A98" w:rsidRDefault="00BA1A98" w:rsidP="005230BB">
      <w:pPr>
        <w:pStyle w:val="ListParagraph"/>
        <w:rPr>
          <w:rFonts w:ascii="Arial" w:hAnsi="Arial" w:cs="Arial"/>
          <w:color w:val="555555"/>
          <w:shd w:val="clear" w:color="auto" w:fill="FEFEFE"/>
        </w:rPr>
      </w:pPr>
    </w:p>
    <w:p w14:paraId="4F5F2B66" w14:textId="01CFFF9C" w:rsidR="001955B5" w:rsidRDefault="002441DC" w:rsidP="00852595">
      <w:pPr>
        <w:ind w:left="720"/>
        <w:rPr>
          <w:rFonts w:ascii="Arial" w:hAnsi="Arial" w:cs="Arial"/>
          <w:color w:val="555555"/>
          <w:shd w:val="clear" w:color="auto" w:fill="FEFEFE"/>
        </w:rPr>
      </w:pPr>
      <w:r>
        <w:rPr>
          <w:rFonts w:ascii="Arial" w:hAnsi="Arial" w:cs="Arial"/>
          <w:color w:val="555555"/>
          <w:shd w:val="clear" w:color="auto" w:fill="FEFEFE"/>
        </w:rPr>
        <w:t>1</w:t>
      </w:r>
      <w:r w:rsidRPr="00952EB7">
        <w:rPr>
          <w:rFonts w:ascii="Arial" w:hAnsi="Arial" w:cs="Arial"/>
          <w:color w:val="555555"/>
          <w:shd w:val="clear" w:color="auto" w:fill="FEFEFE"/>
        </w:rPr>
        <w:t>st</w:t>
      </w:r>
      <w:r>
        <w:rPr>
          <w:rFonts w:ascii="Arial" w:hAnsi="Arial" w:cs="Arial"/>
          <w:color w:val="555555"/>
          <w:shd w:val="clear" w:color="auto" w:fill="FEFEFE"/>
        </w:rPr>
        <w:t xml:space="preserve"> February 2024</w:t>
      </w:r>
    </w:p>
    <w:p w14:paraId="2E170A8F" w14:textId="77777777" w:rsidR="00A11C9C" w:rsidRPr="00A11C9C" w:rsidRDefault="00A11C9C" w:rsidP="00A11C9C">
      <w:pPr>
        <w:ind w:left="720"/>
        <w:rPr>
          <w:rFonts w:ascii="Arial" w:hAnsi="Arial" w:cs="Arial"/>
          <w:b/>
          <w:bCs/>
          <w:color w:val="555555"/>
          <w:shd w:val="clear" w:color="auto" w:fill="FEFEFE"/>
        </w:rPr>
      </w:pPr>
      <w:r w:rsidRPr="00A11C9C">
        <w:rPr>
          <w:rFonts w:ascii="Arial" w:hAnsi="Arial" w:cs="Arial"/>
          <w:b/>
          <w:bCs/>
          <w:color w:val="555555"/>
          <w:shd w:val="clear" w:color="auto" w:fill="FEFEFE"/>
        </w:rPr>
        <w:t>EUSPA SAB and EASA reinforce cooperation in EGNOS oversight</w:t>
      </w:r>
    </w:p>
    <w:p w14:paraId="7EA5C3FC" w14:textId="77777777" w:rsidR="002441DC" w:rsidRDefault="00B37493" w:rsidP="003B5BE9">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8" w:history="1">
        <w:r w:rsidRPr="00B37493">
          <w:rPr>
            <w:rFonts w:asciiTheme="minorHAnsi" w:eastAsiaTheme="minorHAnsi" w:hAnsiTheme="minorHAnsi" w:cstheme="minorBidi"/>
            <w:color w:val="0000FF"/>
            <w:sz w:val="22"/>
            <w:szCs w:val="22"/>
            <w:u w:val="single"/>
            <w:lang w:eastAsia="en-US"/>
          </w:rPr>
          <w:t>EUSPA SAB and EASA reinforce cooperation in EGNOS oversight | EASA (europa.eu)</w:t>
        </w:r>
      </w:hyperlink>
    </w:p>
    <w:p w14:paraId="61B7E29A" w14:textId="3BA19E6A" w:rsidR="009A247C" w:rsidRPr="009A247C" w:rsidRDefault="00A11C9C" w:rsidP="00A11C9C">
      <w:pPr>
        <w:pStyle w:val="NormalWeb"/>
        <w:shd w:val="clear" w:color="auto" w:fill="FFFFFF"/>
        <w:spacing w:line="360" w:lineRule="atLeast"/>
        <w:ind w:left="720"/>
        <w:rPr>
          <w:rFonts w:ascii="Arial" w:hAnsi="Arial" w:cs="Arial"/>
          <w:color w:val="333333"/>
          <w:sz w:val="21"/>
          <w:szCs w:val="21"/>
        </w:rPr>
      </w:pPr>
      <w:r w:rsidRPr="00A11C9C">
        <w:rPr>
          <w:rFonts w:ascii="Arial" w:hAnsi="Arial" w:cs="Arial"/>
          <w:color w:val="333333"/>
          <w:sz w:val="21"/>
          <w:szCs w:val="21"/>
        </w:rPr>
        <w:t xml:space="preserve">The EU Space Programme Security Accreditation Board (EUSPA SAB) and the European Union Aviation Safety Agency (EASA) have signed a non-binding Memorandum of Cooperation (MoC) to strengthen collaboration in the oversight of the European Geostationary Navigation Overlay Service (EGNOS) system and operations. The MoC aims to enhance the security and safety of air navigation services (ANS) within the European Union, promoting trust in the users of EU Space </w:t>
      </w:r>
      <w:r w:rsidRPr="00A11C9C">
        <w:rPr>
          <w:rFonts w:ascii="Arial" w:hAnsi="Arial" w:cs="Arial"/>
          <w:color w:val="333333"/>
          <w:sz w:val="21"/>
          <w:szCs w:val="21"/>
        </w:rPr>
        <w:t>services.</w:t>
      </w:r>
      <w:r w:rsidRPr="009A247C">
        <w:rPr>
          <w:rFonts w:ascii="Arial" w:hAnsi="Arial" w:cs="Arial"/>
          <w:color w:val="333333"/>
          <w:sz w:val="21"/>
          <w:szCs w:val="21"/>
        </w:rPr>
        <w:t xml:space="preserve"> This</w:t>
      </w:r>
      <w:r w:rsidR="009A247C" w:rsidRPr="009A247C">
        <w:rPr>
          <w:rFonts w:ascii="Arial" w:hAnsi="Arial" w:cs="Arial"/>
          <w:color w:val="333333"/>
          <w:sz w:val="21"/>
          <w:szCs w:val="21"/>
        </w:rPr>
        <w:t xml:space="preserve"> revision provides the following updated information:</w:t>
      </w:r>
    </w:p>
    <w:p w14:paraId="04758FC3" w14:textId="77777777" w:rsidR="00241A74" w:rsidRDefault="00241A74" w:rsidP="00241A74">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3F04D636" w14:textId="6117F69C" w:rsidR="00FE0B53" w:rsidRPr="00FE0B53" w:rsidRDefault="00E66C46" w:rsidP="00FE0B53">
      <w:pPr>
        <w:ind w:left="720"/>
        <w:rPr>
          <w:rFonts w:ascii="Arial" w:hAnsi="Arial" w:cs="Arial"/>
          <w:color w:val="555555"/>
          <w:shd w:val="clear" w:color="auto" w:fill="FEFEFE"/>
        </w:rPr>
      </w:pPr>
      <w:r>
        <w:rPr>
          <w:rFonts w:ascii="Arial" w:hAnsi="Arial" w:cs="Arial"/>
          <w:color w:val="555555"/>
          <w:shd w:val="clear" w:color="auto" w:fill="FEFEFE"/>
        </w:rPr>
        <w:t>5</w:t>
      </w:r>
      <w:r w:rsidRPr="00E66C46">
        <w:rPr>
          <w:rFonts w:ascii="Arial" w:hAnsi="Arial" w:cs="Arial"/>
          <w:color w:val="555555"/>
          <w:shd w:val="clear" w:color="auto" w:fill="FEFEFE"/>
          <w:vertAlign w:val="superscript"/>
        </w:rPr>
        <w:t>th</w:t>
      </w:r>
      <w:r>
        <w:rPr>
          <w:rFonts w:ascii="Arial" w:hAnsi="Arial" w:cs="Arial"/>
          <w:color w:val="555555"/>
          <w:shd w:val="clear" w:color="auto" w:fill="FEFEFE"/>
        </w:rPr>
        <w:t xml:space="preserve"> February 2024</w:t>
      </w:r>
    </w:p>
    <w:p w14:paraId="3AC781A4" w14:textId="77777777" w:rsidR="00E66C46" w:rsidRDefault="00E66C46" w:rsidP="00E66C46">
      <w:pPr>
        <w:pStyle w:val="NormalWeb"/>
        <w:shd w:val="clear" w:color="auto" w:fill="FFFFFF"/>
        <w:spacing w:line="360" w:lineRule="atLeast"/>
        <w:ind w:left="720"/>
        <w:rPr>
          <w:rFonts w:ascii="Arial" w:eastAsiaTheme="minorHAnsi" w:hAnsi="Arial" w:cs="Arial"/>
          <w:b/>
          <w:bCs/>
          <w:color w:val="555555"/>
          <w:sz w:val="22"/>
          <w:szCs w:val="22"/>
          <w:shd w:val="clear" w:color="auto" w:fill="FEFEFE"/>
          <w:lang w:eastAsia="en-US"/>
        </w:rPr>
      </w:pPr>
      <w:r w:rsidRPr="00E66C46">
        <w:rPr>
          <w:rFonts w:ascii="Arial" w:eastAsiaTheme="minorHAnsi" w:hAnsi="Arial" w:cs="Arial"/>
          <w:b/>
          <w:bCs/>
          <w:color w:val="555555"/>
          <w:sz w:val="22"/>
          <w:szCs w:val="22"/>
          <w:shd w:val="clear" w:color="auto" w:fill="FEFEFE"/>
          <w:lang w:eastAsia="en-US"/>
        </w:rPr>
        <w:t>EASA-Kazakhstan Cooperation and Provision of Information Services Project</w:t>
      </w:r>
    </w:p>
    <w:p w14:paraId="64CCBFDC" w14:textId="2F59EE88" w:rsidR="00405F69" w:rsidRPr="00405F69" w:rsidRDefault="00405F69" w:rsidP="00405F69">
      <w:pPr>
        <w:pStyle w:val="NormalWeb"/>
        <w:shd w:val="clear" w:color="auto" w:fill="FFFFFF"/>
        <w:spacing w:line="360" w:lineRule="atLeast"/>
        <w:ind w:left="720"/>
        <w:rPr>
          <w:rFonts w:asciiTheme="minorHAnsi" w:eastAsiaTheme="minorHAnsi" w:hAnsiTheme="minorHAnsi" w:cstheme="minorBidi"/>
          <w:color w:val="0000FF"/>
          <w:sz w:val="22"/>
          <w:szCs w:val="22"/>
          <w:u w:val="single"/>
          <w:lang w:eastAsia="en-US"/>
        </w:rPr>
      </w:pPr>
      <w:hyperlink r:id="rId9" w:history="1">
        <w:r w:rsidRPr="00405F69">
          <w:rPr>
            <w:rFonts w:asciiTheme="minorHAnsi" w:eastAsiaTheme="minorHAnsi" w:hAnsiTheme="minorHAnsi" w:cstheme="minorBidi"/>
            <w:color w:val="0000FF"/>
            <w:sz w:val="22"/>
            <w:szCs w:val="22"/>
            <w:u w:val="single"/>
            <w:lang w:eastAsia="en-US"/>
          </w:rPr>
          <w:t>EASA-Kazakhstan Cooperation and Provision of Information Services Project | EASA (europa.eu)</w:t>
        </w:r>
      </w:hyperlink>
    </w:p>
    <w:p w14:paraId="74C4B805" w14:textId="23ACE75B" w:rsidR="00711E0B" w:rsidRPr="00711E0B" w:rsidRDefault="00711E0B" w:rsidP="00405F69">
      <w:pPr>
        <w:pStyle w:val="NormalWeb"/>
        <w:shd w:val="clear" w:color="auto" w:fill="FFFFFF"/>
        <w:spacing w:line="360" w:lineRule="atLeast"/>
        <w:ind w:left="720"/>
        <w:rPr>
          <w:rFonts w:ascii="Arial" w:hAnsi="Arial" w:cs="Arial"/>
          <w:color w:val="333333"/>
          <w:sz w:val="21"/>
          <w:szCs w:val="21"/>
        </w:rPr>
      </w:pPr>
      <w:r w:rsidRPr="00711E0B">
        <w:rPr>
          <w:rFonts w:ascii="Arial" w:hAnsi="Arial" w:cs="Arial"/>
          <w:color w:val="333333"/>
          <w:sz w:val="21"/>
          <w:szCs w:val="21"/>
        </w:rPr>
        <w:t>The provision of information services to the Aviation Administration of Kazakhstan (AAK) started in 2024, following the signature of the contract between the European Union Aviation Safety Agency (EASA) and the AAK on 19 December 2023. The objective of the contract is to implement the ‘Tripartite Arrangement’ on the provision of information services in the sphere of civil aviation, signed between the AAK, the Irish Aviation Authority (IAA) and EASA, which entered into force on 22 December 2022.</w:t>
      </w:r>
    </w:p>
    <w:p w14:paraId="39D49D44" w14:textId="77777777" w:rsidR="00711E0B" w:rsidRPr="00711E0B" w:rsidRDefault="00711E0B" w:rsidP="00711E0B">
      <w:pPr>
        <w:pStyle w:val="NormalWeb"/>
        <w:shd w:val="clear" w:color="auto" w:fill="FFFFFF"/>
        <w:spacing w:line="360" w:lineRule="atLeast"/>
        <w:ind w:left="720"/>
        <w:rPr>
          <w:rFonts w:ascii="Arial" w:hAnsi="Arial" w:cs="Arial"/>
          <w:color w:val="333333"/>
          <w:sz w:val="21"/>
          <w:szCs w:val="21"/>
        </w:rPr>
      </w:pPr>
      <w:r w:rsidRPr="00711E0B">
        <w:rPr>
          <w:rFonts w:ascii="Arial" w:hAnsi="Arial" w:cs="Arial"/>
          <w:color w:val="333333"/>
          <w:sz w:val="21"/>
          <w:szCs w:val="21"/>
        </w:rPr>
        <w:t>The arrangement is to improve the standards and procedures for the safety of air transport in Kazakhstan in accordance with international and European Union standards in the field of civil aviation, as well as to improve the efficiency of regulation in the field of civil aviation safety, based on the model of EASA.</w:t>
      </w:r>
    </w:p>
    <w:p w14:paraId="2CA20083" w14:textId="77777777" w:rsidR="00711E0B" w:rsidRPr="00711E0B" w:rsidRDefault="00711E0B" w:rsidP="00711E0B">
      <w:pPr>
        <w:pStyle w:val="NormalWeb"/>
        <w:shd w:val="clear" w:color="auto" w:fill="FFFFFF"/>
        <w:spacing w:line="360" w:lineRule="atLeast"/>
        <w:ind w:left="720"/>
        <w:rPr>
          <w:rFonts w:ascii="Arial" w:hAnsi="Arial" w:cs="Arial"/>
          <w:color w:val="333333"/>
          <w:sz w:val="21"/>
          <w:szCs w:val="21"/>
        </w:rPr>
      </w:pPr>
      <w:r w:rsidRPr="00711E0B">
        <w:rPr>
          <w:rFonts w:ascii="Arial" w:hAnsi="Arial" w:cs="Arial"/>
          <w:color w:val="333333"/>
          <w:sz w:val="21"/>
          <w:szCs w:val="21"/>
        </w:rPr>
        <w:t>The contract is managed by EASA together with the AAK and in close cooperation with the IAA.</w:t>
      </w:r>
    </w:p>
    <w:p w14:paraId="5DFA6E04" w14:textId="77777777" w:rsidR="00711E0B" w:rsidRPr="00711E0B" w:rsidRDefault="00711E0B" w:rsidP="00711E0B">
      <w:pPr>
        <w:pStyle w:val="NormalWeb"/>
        <w:shd w:val="clear" w:color="auto" w:fill="FFFFFF"/>
        <w:spacing w:line="360" w:lineRule="atLeast"/>
        <w:ind w:left="720"/>
        <w:rPr>
          <w:rFonts w:ascii="Arial" w:hAnsi="Arial" w:cs="Arial"/>
          <w:color w:val="333333"/>
          <w:sz w:val="21"/>
          <w:szCs w:val="21"/>
        </w:rPr>
      </w:pPr>
      <w:r w:rsidRPr="00711E0B">
        <w:rPr>
          <w:rFonts w:ascii="Arial" w:hAnsi="Arial" w:cs="Arial"/>
          <w:color w:val="333333"/>
          <w:sz w:val="21"/>
          <w:szCs w:val="21"/>
        </w:rPr>
        <w:lastRenderedPageBreak/>
        <w:t>The provision of services by EASA falls under the Fees and Charges Regulation (</w:t>
      </w:r>
      <w:hyperlink r:id="rId10" w:history="1">
        <w:r w:rsidRPr="00711E0B">
          <w:rPr>
            <w:rStyle w:val="Hyperlink"/>
            <w:rFonts w:ascii="Arial" w:hAnsi="Arial" w:cs="Arial"/>
            <w:sz w:val="21"/>
            <w:szCs w:val="21"/>
          </w:rPr>
          <w:t>Commission Implementing Regulation (EU) 2019/2153</w:t>
        </w:r>
      </w:hyperlink>
      <w:r w:rsidRPr="00711E0B">
        <w:rPr>
          <w:rFonts w:ascii="Arial" w:hAnsi="Arial" w:cs="Arial"/>
          <w:color w:val="333333"/>
          <w:sz w:val="21"/>
          <w:szCs w:val="21"/>
        </w:rPr>
        <w:t>) and covers areas of organisational, legal, and technical domains.</w:t>
      </w:r>
    </w:p>
    <w:p w14:paraId="6B5B73C8" w14:textId="77777777" w:rsidR="00711E0B" w:rsidRPr="00711E0B" w:rsidRDefault="00711E0B" w:rsidP="00711E0B">
      <w:pPr>
        <w:pStyle w:val="NormalWeb"/>
        <w:shd w:val="clear" w:color="auto" w:fill="FFFFFF"/>
        <w:spacing w:line="360" w:lineRule="atLeast"/>
        <w:ind w:left="720"/>
        <w:rPr>
          <w:rFonts w:ascii="Arial" w:hAnsi="Arial" w:cs="Arial"/>
          <w:color w:val="333333"/>
          <w:sz w:val="21"/>
          <w:szCs w:val="21"/>
        </w:rPr>
      </w:pPr>
      <w:r w:rsidRPr="00711E0B">
        <w:rPr>
          <w:rFonts w:ascii="Arial" w:hAnsi="Arial" w:cs="Arial"/>
          <w:color w:val="333333"/>
          <w:sz w:val="21"/>
          <w:szCs w:val="21"/>
        </w:rPr>
        <w:t>This is the first of its kind international/fees and charges project developed by EASA.</w:t>
      </w:r>
    </w:p>
    <w:p w14:paraId="10DFEBFD" w14:textId="77777777" w:rsidR="00E552CF" w:rsidRDefault="00E552CF" w:rsidP="00DC29E6">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275902D4" w14:textId="4B1D995F" w:rsidR="000673B5" w:rsidRDefault="009141CB" w:rsidP="00B51AAC">
      <w:pPr>
        <w:ind w:left="720"/>
        <w:rPr>
          <w:rFonts w:ascii="Arial" w:hAnsi="Arial" w:cs="Arial"/>
          <w:color w:val="555555"/>
          <w:shd w:val="clear" w:color="auto" w:fill="FEFEFE"/>
        </w:rPr>
      </w:pPr>
      <w:r>
        <w:rPr>
          <w:rFonts w:ascii="Arial" w:hAnsi="Arial" w:cs="Arial"/>
          <w:color w:val="555555"/>
          <w:shd w:val="clear" w:color="auto" w:fill="FEFEFE"/>
        </w:rPr>
        <w:t>6</w:t>
      </w:r>
      <w:r w:rsidRPr="009141CB">
        <w:rPr>
          <w:rFonts w:ascii="Arial" w:hAnsi="Arial" w:cs="Arial"/>
          <w:color w:val="555555"/>
          <w:shd w:val="clear" w:color="auto" w:fill="FEFEFE"/>
          <w:vertAlign w:val="superscript"/>
        </w:rPr>
        <w:t>th</w:t>
      </w:r>
      <w:r>
        <w:rPr>
          <w:rFonts w:ascii="Arial" w:hAnsi="Arial" w:cs="Arial"/>
          <w:color w:val="555555"/>
          <w:shd w:val="clear" w:color="auto" w:fill="FEFEFE"/>
        </w:rPr>
        <w:t xml:space="preserve"> February 2024</w:t>
      </w:r>
    </w:p>
    <w:p w14:paraId="0B52A641" w14:textId="4C2E325A" w:rsidR="009C195F" w:rsidRPr="009C195F" w:rsidRDefault="009C195F" w:rsidP="009C195F">
      <w:pPr>
        <w:ind w:left="720"/>
        <w:rPr>
          <w:rFonts w:ascii="Arial" w:hAnsi="Arial" w:cs="Arial"/>
          <w:b/>
          <w:bCs/>
          <w:color w:val="555555"/>
          <w:shd w:val="clear" w:color="auto" w:fill="FEFEFE"/>
        </w:rPr>
      </w:pPr>
      <w:r w:rsidRPr="009C195F">
        <w:rPr>
          <w:rFonts w:ascii="Arial" w:hAnsi="Arial" w:cs="Arial"/>
          <w:b/>
          <w:bCs/>
          <w:color w:val="555555"/>
          <w:shd w:val="clear" w:color="auto" w:fill="FEFEFE"/>
        </w:rPr>
        <w:t>EASA publishes innovative air mobility proposals for public comment</w:t>
      </w:r>
    </w:p>
    <w:p w14:paraId="333DDB8F" w14:textId="77777777" w:rsidR="009C195F" w:rsidRPr="009C195F" w:rsidRDefault="009C195F" w:rsidP="009C195F">
      <w:pPr>
        <w:pStyle w:val="NormalWeb"/>
        <w:shd w:val="clear" w:color="auto" w:fill="FFFFFF"/>
        <w:spacing w:line="360" w:lineRule="atLeast"/>
        <w:ind w:left="720"/>
        <w:rPr>
          <w:rFonts w:asciiTheme="minorHAnsi" w:eastAsiaTheme="minorHAnsi" w:hAnsiTheme="minorHAnsi" w:cstheme="minorBidi"/>
          <w:color w:val="0000FF"/>
          <w:sz w:val="22"/>
          <w:szCs w:val="22"/>
          <w:u w:val="single"/>
          <w:lang w:eastAsia="en-US"/>
        </w:rPr>
      </w:pPr>
      <w:hyperlink r:id="rId11" w:history="1">
        <w:r w:rsidRPr="009C195F">
          <w:rPr>
            <w:rFonts w:asciiTheme="minorHAnsi" w:eastAsiaTheme="minorHAnsi" w:hAnsiTheme="minorHAnsi" w:cstheme="minorBidi"/>
            <w:color w:val="0000FF"/>
            <w:sz w:val="22"/>
            <w:szCs w:val="22"/>
            <w:u w:val="single"/>
            <w:lang w:eastAsia="en-US"/>
          </w:rPr>
          <w:t>EASA publishes innovative air mobility proposals for public comment | EASA (europa.eu)</w:t>
        </w:r>
      </w:hyperlink>
    </w:p>
    <w:p w14:paraId="4C8DC2F1" w14:textId="77777777" w:rsidR="00D41DF4" w:rsidRPr="00D41DF4" w:rsidRDefault="00D41DF4" w:rsidP="00D41DF4">
      <w:pPr>
        <w:pStyle w:val="NormalWeb"/>
        <w:shd w:val="clear" w:color="auto" w:fill="FFFFFF"/>
        <w:spacing w:line="360" w:lineRule="atLeast"/>
        <w:ind w:left="720"/>
        <w:rPr>
          <w:rFonts w:ascii="Arial" w:hAnsi="Arial" w:cs="Arial"/>
          <w:color w:val="333333"/>
          <w:sz w:val="21"/>
          <w:szCs w:val="21"/>
        </w:rPr>
      </w:pPr>
      <w:r w:rsidRPr="00D41DF4">
        <w:rPr>
          <w:rFonts w:ascii="Arial" w:hAnsi="Arial" w:cs="Arial"/>
          <w:color w:val="333333"/>
          <w:sz w:val="21"/>
          <w:szCs w:val="21"/>
        </w:rPr>
        <w:t>The European Union Aviation Safety Agency (EASA) has launched the public consultation of </w:t>
      </w:r>
      <w:hyperlink r:id="rId12" w:history="1">
        <w:r w:rsidRPr="00D41DF4">
          <w:rPr>
            <w:rStyle w:val="Hyperlink"/>
            <w:rFonts w:ascii="Arial" w:hAnsi="Arial" w:cs="Arial"/>
            <w:sz w:val="21"/>
            <w:szCs w:val="21"/>
          </w:rPr>
          <w:t>Notice of Proposed Amendment (NPA) 2024-01</w:t>
        </w:r>
      </w:hyperlink>
      <w:r w:rsidRPr="00D41DF4">
        <w:rPr>
          <w:rFonts w:ascii="Arial" w:hAnsi="Arial" w:cs="Arial"/>
          <w:color w:val="333333"/>
          <w:sz w:val="21"/>
          <w:szCs w:val="21"/>
        </w:rPr>
        <w:t> to proactively support aviation stakeholders in the efficient and proportionate implementation of the regulatory framework for innovative air mobility (IAM) with manned vertical take-off and landing (VTOL)-capable aircraft (VCA), more commonly known as air taxis. The NPA proposes new and amended acceptable means of compliance and guidance material (AMC and GM) related to </w:t>
      </w:r>
      <w:hyperlink r:id="rId13" w:history="1">
        <w:r w:rsidRPr="00D41DF4">
          <w:rPr>
            <w:rStyle w:val="Hyperlink"/>
            <w:rFonts w:ascii="Arial" w:hAnsi="Arial" w:cs="Arial"/>
            <w:sz w:val="21"/>
            <w:szCs w:val="21"/>
          </w:rPr>
          <w:t>Opinion No 03/2023</w:t>
        </w:r>
      </w:hyperlink>
      <w:r w:rsidRPr="00D41DF4">
        <w:rPr>
          <w:rFonts w:ascii="Arial" w:hAnsi="Arial" w:cs="Arial"/>
          <w:color w:val="333333"/>
          <w:sz w:val="21"/>
          <w:szCs w:val="21"/>
        </w:rPr>
        <w:t> which introduced such innovative operational and mobility concepts. The NPA aims to foster the evolution of the manned VCA market, support innovation and development in the IAM field, and reinforce its acceptance by European citizens.</w:t>
      </w:r>
    </w:p>
    <w:p w14:paraId="757C77AE" w14:textId="77777777" w:rsidR="00D41DF4" w:rsidRPr="00D41DF4" w:rsidRDefault="00D41DF4" w:rsidP="00D41DF4">
      <w:pPr>
        <w:pStyle w:val="NormalWeb"/>
        <w:shd w:val="clear" w:color="auto" w:fill="FFFFFF"/>
        <w:spacing w:line="360" w:lineRule="atLeast"/>
        <w:ind w:left="720"/>
        <w:rPr>
          <w:rFonts w:ascii="Arial" w:hAnsi="Arial" w:cs="Arial"/>
          <w:color w:val="333333"/>
          <w:sz w:val="21"/>
          <w:szCs w:val="21"/>
        </w:rPr>
      </w:pPr>
      <w:r w:rsidRPr="00D41DF4">
        <w:rPr>
          <w:rFonts w:ascii="Arial" w:hAnsi="Arial" w:cs="Arial"/>
          <w:color w:val="333333"/>
          <w:sz w:val="21"/>
          <w:szCs w:val="21"/>
        </w:rPr>
        <w:t>The NPA explains:</w:t>
      </w:r>
    </w:p>
    <w:p w14:paraId="43085023" w14:textId="77777777" w:rsidR="00D41DF4" w:rsidRPr="00D41DF4" w:rsidRDefault="00D41DF4" w:rsidP="009D4717">
      <w:pPr>
        <w:pStyle w:val="NormalWeb"/>
        <w:numPr>
          <w:ilvl w:val="0"/>
          <w:numId w:val="3"/>
        </w:numPr>
        <w:shd w:val="clear" w:color="auto" w:fill="FFFFFF"/>
        <w:spacing w:line="360" w:lineRule="atLeast"/>
        <w:rPr>
          <w:rFonts w:ascii="Arial" w:hAnsi="Arial" w:cs="Arial"/>
          <w:color w:val="333333"/>
          <w:sz w:val="21"/>
          <w:szCs w:val="21"/>
        </w:rPr>
      </w:pPr>
      <w:r w:rsidRPr="00D41DF4">
        <w:rPr>
          <w:rFonts w:ascii="Arial" w:hAnsi="Arial" w:cs="Arial"/>
          <w:color w:val="333333"/>
          <w:sz w:val="21"/>
          <w:szCs w:val="21"/>
        </w:rPr>
        <w:t>to competent authorities how they can comply with and apply the VCA requirements;</w:t>
      </w:r>
    </w:p>
    <w:p w14:paraId="30F7275B" w14:textId="77777777" w:rsidR="00D41DF4" w:rsidRPr="00D41DF4" w:rsidRDefault="00D41DF4" w:rsidP="009D4717">
      <w:pPr>
        <w:pStyle w:val="NormalWeb"/>
        <w:numPr>
          <w:ilvl w:val="0"/>
          <w:numId w:val="3"/>
        </w:numPr>
        <w:shd w:val="clear" w:color="auto" w:fill="FFFFFF"/>
        <w:spacing w:line="360" w:lineRule="atLeast"/>
        <w:rPr>
          <w:rFonts w:ascii="Arial" w:hAnsi="Arial" w:cs="Arial"/>
          <w:color w:val="333333"/>
          <w:sz w:val="21"/>
          <w:szCs w:val="21"/>
        </w:rPr>
      </w:pPr>
      <w:r w:rsidRPr="00D41DF4">
        <w:rPr>
          <w:rFonts w:ascii="Arial" w:hAnsi="Arial" w:cs="Arial"/>
          <w:color w:val="333333"/>
          <w:sz w:val="21"/>
          <w:szCs w:val="21"/>
        </w:rPr>
        <w:t>to manufacturers how they can enable the deployment of safe VCA operations; and</w:t>
      </w:r>
    </w:p>
    <w:p w14:paraId="14ADA354" w14:textId="77777777" w:rsidR="00D41DF4" w:rsidRPr="00D41DF4" w:rsidRDefault="00D41DF4" w:rsidP="009D4717">
      <w:pPr>
        <w:pStyle w:val="NormalWeb"/>
        <w:numPr>
          <w:ilvl w:val="0"/>
          <w:numId w:val="3"/>
        </w:numPr>
        <w:shd w:val="clear" w:color="auto" w:fill="FFFFFF"/>
        <w:spacing w:line="360" w:lineRule="atLeast"/>
        <w:rPr>
          <w:rFonts w:ascii="Arial" w:hAnsi="Arial" w:cs="Arial"/>
          <w:color w:val="333333"/>
          <w:sz w:val="21"/>
          <w:szCs w:val="21"/>
        </w:rPr>
      </w:pPr>
      <w:r w:rsidRPr="00D41DF4">
        <w:rPr>
          <w:rFonts w:ascii="Arial" w:hAnsi="Arial" w:cs="Arial"/>
          <w:color w:val="333333"/>
          <w:sz w:val="21"/>
          <w:szCs w:val="21"/>
        </w:rPr>
        <w:t>to operators how they can safely operate manned VCA in the single European sky (SES) and air traffic management (ATM) environments.</w:t>
      </w:r>
    </w:p>
    <w:p w14:paraId="645F9C1D" w14:textId="77777777" w:rsidR="00D41DF4" w:rsidRPr="00D41DF4" w:rsidRDefault="00D41DF4" w:rsidP="00D41DF4">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D41DF4">
        <w:rPr>
          <w:rFonts w:ascii="Arial" w:hAnsi="Arial" w:cs="Arial"/>
          <w:color w:val="333333"/>
          <w:sz w:val="21"/>
          <w:szCs w:val="21"/>
        </w:rPr>
        <w:t>The proposed AMC and GM show, for example, how to enable VCA operations in urban environments or VCA Emergency Medical Services (VEMS) operations, where a doctor can use a VCA to reach the accident scene on time. The NPA also provides guidance on the nature of the skills and competencies required for a VCA pilot.</w:t>
      </w:r>
    </w:p>
    <w:p w14:paraId="2C7D17A8" w14:textId="77777777" w:rsidR="00D10625" w:rsidRPr="004606E7" w:rsidRDefault="00D10625" w:rsidP="00D10625">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7A37570A" w14:textId="77777777" w:rsidR="002C0C07" w:rsidRDefault="002C0C07">
      <w:pPr>
        <w:rPr>
          <w:rFonts w:ascii="Arial" w:hAnsi="Arial" w:cs="Arial"/>
          <w:color w:val="555555"/>
          <w:shd w:val="clear" w:color="auto" w:fill="FEFEFE"/>
        </w:rPr>
      </w:pPr>
      <w:r>
        <w:rPr>
          <w:rFonts w:ascii="Arial" w:hAnsi="Arial" w:cs="Arial"/>
          <w:color w:val="555555"/>
          <w:shd w:val="clear" w:color="auto" w:fill="FEFEFE"/>
        </w:rPr>
        <w:br w:type="page"/>
      </w:r>
    </w:p>
    <w:p w14:paraId="5ABCE519" w14:textId="214ED600" w:rsidR="007C442A" w:rsidRDefault="009E3AE4" w:rsidP="007C442A">
      <w:pPr>
        <w:ind w:left="720"/>
        <w:rPr>
          <w:rFonts w:ascii="Arial" w:hAnsi="Arial" w:cs="Arial"/>
          <w:color w:val="555555"/>
          <w:shd w:val="clear" w:color="auto" w:fill="FEFEFE"/>
        </w:rPr>
      </w:pPr>
      <w:r>
        <w:rPr>
          <w:rFonts w:ascii="Arial" w:hAnsi="Arial" w:cs="Arial"/>
          <w:color w:val="555555"/>
          <w:shd w:val="clear" w:color="auto" w:fill="FEFEFE"/>
        </w:rPr>
        <w:t>14</w:t>
      </w:r>
      <w:r w:rsidRPr="009E3AE4">
        <w:rPr>
          <w:rFonts w:ascii="Arial" w:hAnsi="Arial" w:cs="Arial"/>
          <w:color w:val="555555"/>
          <w:shd w:val="clear" w:color="auto" w:fill="FEFEFE"/>
          <w:vertAlign w:val="superscript"/>
        </w:rPr>
        <w:t>th</w:t>
      </w:r>
      <w:r>
        <w:rPr>
          <w:rFonts w:ascii="Arial" w:hAnsi="Arial" w:cs="Arial"/>
          <w:color w:val="555555"/>
          <w:shd w:val="clear" w:color="auto" w:fill="FEFEFE"/>
        </w:rPr>
        <w:t xml:space="preserve"> February 2024</w:t>
      </w:r>
    </w:p>
    <w:p w14:paraId="1A0F2909" w14:textId="01E8F25E" w:rsidR="009A5414" w:rsidRPr="00563578" w:rsidRDefault="009E3AE4" w:rsidP="004D0623">
      <w:pPr>
        <w:pStyle w:val="NormalWeb"/>
        <w:pBdr>
          <w:bottom w:val="single" w:sz="4" w:space="1" w:color="auto"/>
        </w:pBdr>
        <w:shd w:val="clear" w:color="auto" w:fill="FFFFFF"/>
        <w:spacing w:line="360" w:lineRule="atLeast"/>
        <w:ind w:left="720"/>
        <w:rPr>
          <w:rFonts w:ascii="Arial" w:eastAsiaTheme="minorHAnsi" w:hAnsi="Arial" w:cs="Arial"/>
          <w:b/>
          <w:bCs/>
          <w:color w:val="555555"/>
          <w:sz w:val="22"/>
          <w:szCs w:val="22"/>
          <w:shd w:val="clear" w:color="auto" w:fill="FEFEFE"/>
          <w:lang w:eastAsia="en-US"/>
        </w:rPr>
      </w:pPr>
      <w:r w:rsidRPr="00563578">
        <w:rPr>
          <w:rFonts w:ascii="Arial" w:eastAsiaTheme="minorHAnsi" w:hAnsi="Arial" w:cs="Arial"/>
          <w:b/>
          <w:bCs/>
          <w:color w:val="555555"/>
          <w:sz w:val="22"/>
          <w:szCs w:val="22"/>
          <w:shd w:val="clear" w:color="auto" w:fill="FEFEFE"/>
          <w:lang w:eastAsia="en-US"/>
        </w:rPr>
        <w:t>EASA publishes FAQs on Information Security</w:t>
      </w:r>
    </w:p>
    <w:p w14:paraId="081AD248" w14:textId="77777777" w:rsidR="00563578" w:rsidRPr="00563578" w:rsidRDefault="00563578" w:rsidP="004D0623">
      <w:pPr>
        <w:pStyle w:val="NormalWeb"/>
        <w:pBdr>
          <w:bottom w:val="single" w:sz="4" w:space="1" w:color="auto"/>
        </w:pBdr>
        <w:shd w:val="clear" w:color="auto" w:fill="FFFFFF"/>
        <w:spacing w:line="360" w:lineRule="atLeast"/>
        <w:ind w:left="720"/>
        <w:rPr>
          <w:rFonts w:asciiTheme="minorHAnsi" w:eastAsiaTheme="minorHAnsi" w:hAnsiTheme="minorHAnsi" w:cstheme="minorBidi"/>
          <w:color w:val="0000FF"/>
          <w:sz w:val="22"/>
          <w:szCs w:val="22"/>
          <w:u w:val="single"/>
          <w:lang w:eastAsia="en-US"/>
        </w:rPr>
      </w:pPr>
      <w:hyperlink r:id="rId14" w:history="1">
        <w:r w:rsidRPr="00563578">
          <w:rPr>
            <w:rFonts w:asciiTheme="minorHAnsi" w:eastAsiaTheme="minorHAnsi" w:hAnsiTheme="minorHAnsi" w:cstheme="minorBidi"/>
            <w:color w:val="0000FF"/>
            <w:sz w:val="22"/>
            <w:szCs w:val="22"/>
            <w:u w:val="single"/>
            <w:lang w:eastAsia="en-US"/>
          </w:rPr>
          <w:t>EASA publishes FAQs on Information Security | EASA (europa.eu)</w:t>
        </w:r>
      </w:hyperlink>
    </w:p>
    <w:p w14:paraId="468AE7C2" w14:textId="77777777" w:rsidR="004D0623" w:rsidRPr="004D0623" w:rsidRDefault="004D0623" w:rsidP="004D0623">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4D0623">
        <w:rPr>
          <w:rFonts w:ascii="Arial" w:hAnsi="Arial" w:cs="Arial"/>
          <w:color w:val="333333"/>
          <w:sz w:val="21"/>
          <w:szCs w:val="21"/>
        </w:rPr>
        <w:t>The European Union Aviation Safety Agency (EASA) has published </w:t>
      </w:r>
      <w:hyperlink r:id="rId15" w:history="1">
        <w:r w:rsidRPr="004D0623">
          <w:rPr>
            <w:rStyle w:val="Hyperlink"/>
            <w:rFonts w:ascii="Arial" w:hAnsi="Arial" w:cs="Arial"/>
            <w:sz w:val="21"/>
            <w:szCs w:val="21"/>
          </w:rPr>
          <w:t>its first set of Frequently Asked Questions (FAQs) on the Information Security regulatory material (Part-IS)</w:t>
        </w:r>
      </w:hyperlink>
      <w:r w:rsidRPr="004D0623">
        <w:rPr>
          <w:rFonts w:ascii="Arial" w:hAnsi="Arial" w:cs="Arial"/>
          <w:color w:val="333333"/>
          <w:sz w:val="21"/>
          <w:szCs w:val="21"/>
        </w:rPr>
        <w:t>: Implementing Regulation (EU) 2023/203, Delegated Regulation (EU) 2022/1645 and the related Acceptable Means of Compliance and Guidance Material (AMC &amp; GM).</w:t>
      </w:r>
    </w:p>
    <w:p w14:paraId="59E9DFC8" w14:textId="77777777" w:rsidR="004D0623" w:rsidRPr="004D0623" w:rsidRDefault="004D0623" w:rsidP="004D0623">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4D0623">
        <w:rPr>
          <w:rFonts w:ascii="Arial" w:hAnsi="Arial" w:cs="Arial"/>
          <w:color w:val="333333"/>
          <w:sz w:val="21"/>
          <w:szCs w:val="21"/>
        </w:rPr>
        <w:t>As Regulation (EU) 2022/1645 becomes applicable on 16 October 2025 and Regulation (EU) 2023/203 on 22 February 2026, the early publication of the FAQs aims to provide timely support and guidance to both organisations and authorities in preparing for the implementation of Part-IS.</w:t>
      </w:r>
    </w:p>
    <w:p w14:paraId="7C3AE17B" w14:textId="77777777" w:rsidR="004D0623" w:rsidRPr="004D0623" w:rsidRDefault="004D0623" w:rsidP="004D0623">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4D0623">
        <w:rPr>
          <w:rFonts w:ascii="Arial" w:hAnsi="Arial" w:cs="Arial"/>
          <w:color w:val="333333"/>
          <w:sz w:val="21"/>
          <w:szCs w:val="21"/>
        </w:rPr>
        <w:t>The FAQs include a set of 22 questions and answers (Q&amp;A) that clarify various key concepts related to the implementation of Part-IS. The Q&amp;A are divided into the following 9 categories:</w:t>
      </w:r>
    </w:p>
    <w:p w14:paraId="79E9261D" w14:textId="77777777" w:rsidR="004D0623" w:rsidRPr="004D0623" w:rsidRDefault="004D0623" w:rsidP="009D4717">
      <w:pPr>
        <w:pStyle w:val="NormalWeb"/>
        <w:numPr>
          <w:ilvl w:val="0"/>
          <w:numId w:val="6"/>
        </w:numPr>
        <w:pBdr>
          <w:bottom w:val="single" w:sz="4" w:space="1" w:color="auto"/>
        </w:pBdr>
        <w:shd w:val="clear" w:color="auto" w:fill="FFFFFF"/>
        <w:spacing w:line="360" w:lineRule="atLeast"/>
        <w:rPr>
          <w:rFonts w:ascii="Arial" w:hAnsi="Arial" w:cs="Arial"/>
          <w:color w:val="333333"/>
          <w:sz w:val="21"/>
          <w:szCs w:val="21"/>
        </w:rPr>
      </w:pPr>
      <w:r w:rsidRPr="004D0623">
        <w:rPr>
          <w:rFonts w:ascii="Arial" w:hAnsi="Arial" w:cs="Arial"/>
          <w:color w:val="333333"/>
          <w:sz w:val="21"/>
          <w:szCs w:val="21"/>
        </w:rPr>
        <w:t>Applicability,</w:t>
      </w:r>
    </w:p>
    <w:p w14:paraId="00681F40" w14:textId="77777777" w:rsidR="004D0623" w:rsidRPr="004D0623" w:rsidRDefault="004D0623" w:rsidP="009D4717">
      <w:pPr>
        <w:pStyle w:val="NormalWeb"/>
        <w:numPr>
          <w:ilvl w:val="0"/>
          <w:numId w:val="6"/>
        </w:numPr>
        <w:pBdr>
          <w:bottom w:val="single" w:sz="4" w:space="1" w:color="auto"/>
        </w:pBdr>
        <w:shd w:val="clear" w:color="auto" w:fill="FFFFFF"/>
        <w:spacing w:line="360" w:lineRule="atLeast"/>
        <w:rPr>
          <w:rFonts w:ascii="Arial" w:hAnsi="Arial" w:cs="Arial"/>
          <w:color w:val="333333"/>
          <w:sz w:val="21"/>
          <w:szCs w:val="21"/>
        </w:rPr>
      </w:pPr>
      <w:r w:rsidRPr="004D0623">
        <w:rPr>
          <w:rFonts w:ascii="Arial" w:hAnsi="Arial" w:cs="Arial"/>
          <w:color w:val="333333"/>
          <w:sz w:val="21"/>
          <w:szCs w:val="21"/>
        </w:rPr>
        <w:t>Derogation,</w:t>
      </w:r>
    </w:p>
    <w:p w14:paraId="35837F57" w14:textId="77777777" w:rsidR="004D0623" w:rsidRPr="004D0623" w:rsidRDefault="004D0623" w:rsidP="009D4717">
      <w:pPr>
        <w:pStyle w:val="NormalWeb"/>
        <w:numPr>
          <w:ilvl w:val="0"/>
          <w:numId w:val="6"/>
        </w:numPr>
        <w:pBdr>
          <w:bottom w:val="single" w:sz="4" w:space="1" w:color="auto"/>
        </w:pBdr>
        <w:shd w:val="clear" w:color="auto" w:fill="FFFFFF"/>
        <w:spacing w:line="360" w:lineRule="atLeast"/>
        <w:rPr>
          <w:rFonts w:ascii="Arial" w:hAnsi="Arial" w:cs="Arial"/>
          <w:color w:val="333333"/>
          <w:sz w:val="21"/>
          <w:szCs w:val="21"/>
        </w:rPr>
      </w:pPr>
      <w:r w:rsidRPr="004D0623">
        <w:rPr>
          <w:rFonts w:ascii="Arial" w:hAnsi="Arial" w:cs="Arial"/>
          <w:color w:val="333333"/>
          <w:sz w:val="21"/>
          <w:szCs w:val="21"/>
        </w:rPr>
        <w:t>Relationship between Part-IS and certified products,</w:t>
      </w:r>
    </w:p>
    <w:p w14:paraId="10B90314" w14:textId="77777777" w:rsidR="004D0623" w:rsidRPr="004D0623" w:rsidRDefault="004D0623" w:rsidP="009D4717">
      <w:pPr>
        <w:pStyle w:val="NormalWeb"/>
        <w:numPr>
          <w:ilvl w:val="0"/>
          <w:numId w:val="6"/>
        </w:numPr>
        <w:pBdr>
          <w:bottom w:val="single" w:sz="4" w:space="1" w:color="auto"/>
        </w:pBdr>
        <w:shd w:val="clear" w:color="auto" w:fill="FFFFFF"/>
        <w:spacing w:line="360" w:lineRule="atLeast"/>
        <w:rPr>
          <w:rFonts w:ascii="Arial" w:hAnsi="Arial" w:cs="Arial"/>
          <w:color w:val="333333"/>
          <w:sz w:val="21"/>
          <w:szCs w:val="21"/>
        </w:rPr>
      </w:pPr>
      <w:r w:rsidRPr="004D0623">
        <w:rPr>
          <w:rFonts w:ascii="Arial" w:hAnsi="Arial" w:cs="Arial"/>
          <w:color w:val="333333"/>
          <w:sz w:val="21"/>
          <w:szCs w:val="21"/>
        </w:rPr>
        <w:t>Reporting,</w:t>
      </w:r>
    </w:p>
    <w:p w14:paraId="24B7C94B" w14:textId="77777777" w:rsidR="004D0623" w:rsidRPr="004D0623" w:rsidRDefault="004D0623" w:rsidP="009D4717">
      <w:pPr>
        <w:pStyle w:val="NormalWeb"/>
        <w:numPr>
          <w:ilvl w:val="0"/>
          <w:numId w:val="6"/>
        </w:numPr>
        <w:pBdr>
          <w:bottom w:val="single" w:sz="4" w:space="1" w:color="auto"/>
        </w:pBdr>
        <w:shd w:val="clear" w:color="auto" w:fill="FFFFFF"/>
        <w:spacing w:line="360" w:lineRule="atLeast"/>
        <w:rPr>
          <w:rFonts w:ascii="Arial" w:hAnsi="Arial" w:cs="Arial"/>
          <w:color w:val="333333"/>
          <w:sz w:val="21"/>
          <w:szCs w:val="21"/>
        </w:rPr>
      </w:pPr>
      <w:r w:rsidRPr="004D0623">
        <w:rPr>
          <w:rFonts w:ascii="Arial" w:hAnsi="Arial" w:cs="Arial"/>
          <w:color w:val="333333"/>
          <w:sz w:val="21"/>
          <w:szCs w:val="21"/>
        </w:rPr>
        <w:t>Delegation of tasks,</w:t>
      </w:r>
    </w:p>
    <w:p w14:paraId="39B21079" w14:textId="77777777" w:rsidR="004D0623" w:rsidRPr="004D0623" w:rsidRDefault="004D0623" w:rsidP="009D4717">
      <w:pPr>
        <w:pStyle w:val="NormalWeb"/>
        <w:numPr>
          <w:ilvl w:val="0"/>
          <w:numId w:val="6"/>
        </w:numPr>
        <w:pBdr>
          <w:bottom w:val="single" w:sz="4" w:space="1" w:color="auto"/>
        </w:pBdr>
        <w:shd w:val="clear" w:color="auto" w:fill="FFFFFF"/>
        <w:spacing w:line="360" w:lineRule="atLeast"/>
        <w:rPr>
          <w:rFonts w:ascii="Arial" w:hAnsi="Arial" w:cs="Arial"/>
          <w:color w:val="333333"/>
          <w:sz w:val="21"/>
          <w:szCs w:val="21"/>
        </w:rPr>
      </w:pPr>
      <w:r w:rsidRPr="004D0623">
        <w:rPr>
          <w:rFonts w:ascii="Arial" w:hAnsi="Arial" w:cs="Arial"/>
          <w:color w:val="333333"/>
          <w:sz w:val="21"/>
          <w:szCs w:val="21"/>
        </w:rPr>
        <w:t>Competencies,</w:t>
      </w:r>
    </w:p>
    <w:p w14:paraId="7F2EBDB5" w14:textId="77777777" w:rsidR="004D0623" w:rsidRPr="004D0623" w:rsidRDefault="004D0623" w:rsidP="009D4717">
      <w:pPr>
        <w:pStyle w:val="NormalWeb"/>
        <w:numPr>
          <w:ilvl w:val="0"/>
          <w:numId w:val="6"/>
        </w:numPr>
        <w:pBdr>
          <w:bottom w:val="single" w:sz="4" w:space="1" w:color="auto"/>
        </w:pBdr>
        <w:shd w:val="clear" w:color="auto" w:fill="FFFFFF"/>
        <w:spacing w:line="360" w:lineRule="atLeast"/>
        <w:rPr>
          <w:rFonts w:ascii="Arial" w:hAnsi="Arial" w:cs="Arial"/>
          <w:color w:val="333333"/>
          <w:sz w:val="21"/>
          <w:szCs w:val="21"/>
        </w:rPr>
      </w:pPr>
      <w:r w:rsidRPr="004D0623">
        <w:rPr>
          <w:rFonts w:ascii="Arial" w:hAnsi="Arial" w:cs="Arial"/>
          <w:color w:val="333333"/>
          <w:sz w:val="21"/>
          <w:szCs w:val="21"/>
        </w:rPr>
        <w:t>Risk assessment,</w:t>
      </w:r>
    </w:p>
    <w:p w14:paraId="3F30BB18" w14:textId="77777777" w:rsidR="004D0623" w:rsidRPr="004D0623" w:rsidRDefault="004D0623" w:rsidP="009D4717">
      <w:pPr>
        <w:pStyle w:val="NormalWeb"/>
        <w:numPr>
          <w:ilvl w:val="0"/>
          <w:numId w:val="6"/>
        </w:numPr>
        <w:pBdr>
          <w:bottom w:val="single" w:sz="4" w:space="1" w:color="auto"/>
        </w:pBdr>
        <w:shd w:val="clear" w:color="auto" w:fill="FFFFFF"/>
        <w:spacing w:line="360" w:lineRule="atLeast"/>
        <w:rPr>
          <w:rFonts w:ascii="Arial" w:hAnsi="Arial" w:cs="Arial"/>
          <w:color w:val="333333"/>
          <w:sz w:val="21"/>
          <w:szCs w:val="21"/>
        </w:rPr>
      </w:pPr>
      <w:r w:rsidRPr="004D0623">
        <w:rPr>
          <w:rFonts w:ascii="Arial" w:hAnsi="Arial" w:cs="Arial"/>
          <w:color w:val="333333"/>
          <w:sz w:val="21"/>
          <w:szCs w:val="21"/>
        </w:rPr>
        <w:t>Integration into existing management systems, and</w:t>
      </w:r>
    </w:p>
    <w:p w14:paraId="4B8668C0" w14:textId="77777777" w:rsidR="004D0623" w:rsidRPr="004D0623" w:rsidRDefault="004D0623" w:rsidP="009D4717">
      <w:pPr>
        <w:pStyle w:val="NormalWeb"/>
        <w:numPr>
          <w:ilvl w:val="0"/>
          <w:numId w:val="6"/>
        </w:numPr>
        <w:pBdr>
          <w:bottom w:val="single" w:sz="4" w:space="1" w:color="auto"/>
        </w:pBdr>
        <w:shd w:val="clear" w:color="auto" w:fill="FFFFFF"/>
        <w:spacing w:line="360" w:lineRule="atLeast"/>
        <w:rPr>
          <w:rFonts w:ascii="Arial" w:hAnsi="Arial" w:cs="Arial"/>
          <w:color w:val="333333"/>
          <w:sz w:val="21"/>
          <w:szCs w:val="21"/>
        </w:rPr>
      </w:pPr>
      <w:r w:rsidRPr="004D0623">
        <w:rPr>
          <w:rFonts w:ascii="Arial" w:hAnsi="Arial" w:cs="Arial"/>
          <w:color w:val="333333"/>
          <w:sz w:val="21"/>
          <w:szCs w:val="21"/>
        </w:rPr>
        <w:t>Supplementary material.</w:t>
      </w:r>
    </w:p>
    <w:p w14:paraId="7E6D7034" w14:textId="77777777" w:rsidR="004D0623" w:rsidRPr="004D0623" w:rsidRDefault="004D0623" w:rsidP="004D0623">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4D0623">
        <w:rPr>
          <w:rFonts w:ascii="Arial" w:hAnsi="Arial" w:cs="Arial"/>
          <w:color w:val="333333"/>
          <w:sz w:val="21"/>
          <w:szCs w:val="21"/>
        </w:rPr>
        <w:t>This FAQ set will be expanded if new topics that require clarification will emerge during the pilot projects with industry and the discussions with authorities.</w:t>
      </w:r>
    </w:p>
    <w:p w14:paraId="47766EA8" w14:textId="77777777" w:rsidR="004D0623" w:rsidRPr="004D0623" w:rsidRDefault="004D0623" w:rsidP="004D0623">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4D0623">
        <w:rPr>
          <w:rFonts w:ascii="Arial" w:hAnsi="Arial" w:cs="Arial"/>
          <w:color w:val="333333"/>
          <w:sz w:val="21"/>
          <w:szCs w:val="21"/>
        </w:rPr>
        <w:t>For more details, please visit our </w:t>
      </w:r>
      <w:hyperlink r:id="rId16" w:history="1">
        <w:r w:rsidRPr="004D0623">
          <w:rPr>
            <w:rStyle w:val="Hyperlink"/>
            <w:rFonts w:ascii="Arial" w:hAnsi="Arial" w:cs="Arial"/>
            <w:sz w:val="21"/>
            <w:szCs w:val="21"/>
          </w:rPr>
          <w:t>FAQs on Part-IS</w:t>
        </w:r>
      </w:hyperlink>
      <w:r w:rsidRPr="004D0623">
        <w:rPr>
          <w:rFonts w:ascii="Arial" w:hAnsi="Arial" w:cs="Arial"/>
          <w:color w:val="333333"/>
          <w:sz w:val="21"/>
          <w:szCs w:val="21"/>
        </w:rPr>
        <w:t>.</w:t>
      </w:r>
    </w:p>
    <w:p w14:paraId="16C1E57C" w14:textId="77777777" w:rsidR="00E702DF" w:rsidRDefault="00E702DF" w:rsidP="004D0623">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E702DF">
        <w:rPr>
          <w:rFonts w:ascii="Arial" w:hAnsi="Arial" w:cs="Arial"/>
          <w:color w:val="333333"/>
          <w:sz w:val="21"/>
          <w:szCs w:val="21"/>
        </w:rPr>
        <w:t>EASA, together with EUROCONTROL, will follow up on the agreed actions and integrate the outcomes into its upcoming Opinion addressed to the European Commission for regulatory actions.</w:t>
      </w:r>
    </w:p>
    <w:p w14:paraId="23E9ED6B" w14:textId="77777777" w:rsidR="004D0623" w:rsidRPr="00E702DF" w:rsidRDefault="004D0623" w:rsidP="004D0623">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4F322CE9" w14:textId="2951B78B" w:rsidR="00560C11" w:rsidRDefault="00376B0F" w:rsidP="00560C11">
      <w:pPr>
        <w:ind w:left="720"/>
        <w:rPr>
          <w:rFonts w:ascii="Arial" w:hAnsi="Arial" w:cs="Arial"/>
          <w:color w:val="555555"/>
          <w:shd w:val="clear" w:color="auto" w:fill="FEFEFE"/>
        </w:rPr>
      </w:pPr>
      <w:r>
        <w:rPr>
          <w:rFonts w:ascii="Arial" w:hAnsi="Arial" w:cs="Arial"/>
          <w:color w:val="555555"/>
          <w:shd w:val="clear" w:color="auto" w:fill="FEFEFE"/>
        </w:rPr>
        <w:t>27</w:t>
      </w:r>
      <w:r w:rsidRPr="00376B0F">
        <w:rPr>
          <w:rFonts w:ascii="Arial" w:hAnsi="Arial" w:cs="Arial"/>
          <w:color w:val="555555"/>
          <w:shd w:val="clear" w:color="auto" w:fill="FEFEFE"/>
          <w:vertAlign w:val="superscript"/>
        </w:rPr>
        <w:t>th</w:t>
      </w:r>
      <w:r>
        <w:rPr>
          <w:rFonts w:ascii="Arial" w:hAnsi="Arial" w:cs="Arial"/>
          <w:color w:val="555555"/>
          <w:shd w:val="clear" w:color="auto" w:fill="FEFEFE"/>
        </w:rPr>
        <w:t xml:space="preserve"> February 2024</w:t>
      </w:r>
    </w:p>
    <w:p w14:paraId="544B4EB8" w14:textId="1539113C" w:rsidR="00B55611" w:rsidRPr="00B55611" w:rsidRDefault="008A7AA7" w:rsidP="00B55611">
      <w:pPr>
        <w:ind w:left="720"/>
        <w:rPr>
          <w:rFonts w:ascii="Arial" w:hAnsi="Arial" w:cs="Arial"/>
          <w:b/>
          <w:bCs/>
          <w:color w:val="555555"/>
          <w:shd w:val="clear" w:color="auto" w:fill="FEFEFE"/>
        </w:rPr>
      </w:pPr>
      <w:r>
        <w:rPr>
          <w:rFonts w:ascii="Arial" w:hAnsi="Arial" w:cs="Arial"/>
          <w:b/>
          <w:bCs/>
          <w:color w:val="555555"/>
          <w:shd w:val="clear" w:color="auto" w:fill="FEFEFE"/>
        </w:rPr>
        <w:t>Sunny Swift: Technical Occurrence Reporting</w:t>
      </w:r>
    </w:p>
    <w:p w14:paraId="2F7205A6" w14:textId="77777777" w:rsidR="009731F6" w:rsidRDefault="009731F6" w:rsidP="00CC27FA">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17" w:history="1">
        <w:r w:rsidRPr="009731F6">
          <w:rPr>
            <w:rFonts w:asciiTheme="minorHAnsi" w:eastAsiaTheme="minorHAnsi" w:hAnsiTheme="minorHAnsi" w:cstheme="minorBidi"/>
            <w:color w:val="0000FF"/>
            <w:sz w:val="22"/>
            <w:szCs w:val="22"/>
            <w:u w:val="single"/>
            <w:lang w:eastAsia="en-US"/>
          </w:rPr>
          <w:t>Sunny Swift: Technical occurrence reporting - Issue 40 | EASA (europa.eu)</w:t>
        </w:r>
      </w:hyperlink>
    </w:p>
    <w:p w14:paraId="59CABA03" w14:textId="77777777" w:rsidR="000F6B9F" w:rsidRPr="000F6B9F" w:rsidRDefault="009731F6" w:rsidP="00CC27FA">
      <w:pPr>
        <w:pStyle w:val="NormalWeb"/>
        <w:shd w:val="clear" w:color="auto" w:fill="FFFFFF"/>
        <w:spacing w:line="360" w:lineRule="atLeast"/>
        <w:ind w:left="720"/>
        <w:rPr>
          <w:rFonts w:ascii="Arial" w:hAnsi="Arial" w:cs="Arial"/>
          <w:color w:val="333333"/>
          <w:sz w:val="21"/>
          <w:szCs w:val="21"/>
        </w:rPr>
      </w:pPr>
      <w:r w:rsidRPr="000F6B9F">
        <w:rPr>
          <w:rFonts w:ascii="Arial" w:hAnsi="Arial" w:cs="Arial"/>
          <w:color w:val="333333"/>
          <w:sz w:val="21"/>
          <w:szCs w:val="21"/>
        </w:rPr>
        <w:t xml:space="preserve">Issue 40 </w:t>
      </w:r>
      <w:r w:rsidR="000F6B9F" w:rsidRPr="000F6B9F">
        <w:rPr>
          <w:rFonts w:ascii="Arial" w:hAnsi="Arial" w:cs="Arial"/>
          <w:color w:val="333333"/>
          <w:sz w:val="21"/>
          <w:szCs w:val="21"/>
        </w:rPr>
        <w:t>pdf issued</w:t>
      </w:r>
    </w:p>
    <w:p w14:paraId="30B8A429" w14:textId="77777777" w:rsidR="003550F7" w:rsidRPr="00CB3680" w:rsidRDefault="003550F7" w:rsidP="004722A9">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47009CA8" w14:textId="5A3AEAB5" w:rsidR="00FF1882" w:rsidRDefault="00E14001" w:rsidP="006767E1">
      <w:pPr>
        <w:ind w:firstLine="720"/>
        <w:rPr>
          <w:rFonts w:ascii="Arial" w:hAnsi="Arial" w:cs="Arial"/>
          <w:color w:val="555555"/>
          <w:shd w:val="clear" w:color="auto" w:fill="FEFEFE"/>
        </w:rPr>
      </w:pPr>
      <w:r>
        <w:rPr>
          <w:rFonts w:ascii="Arial" w:hAnsi="Arial" w:cs="Arial"/>
          <w:color w:val="555555"/>
          <w:shd w:val="clear" w:color="auto" w:fill="FEFEFE"/>
        </w:rPr>
        <w:t>28</w:t>
      </w:r>
      <w:r w:rsidRPr="00E14001">
        <w:rPr>
          <w:rFonts w:ascii="Arial" w:hAnsi="Arial" w:cs="Arial"/>
          <w:color w:val="555555"/>
          <w:shd w:val="clear" w:color="auto" w:fill="FEFEFE"/>
          <w:vertAlign w:val="superscript"/>
        </w:rPr>
        <w:t>th</w:t>
      </w:r>
      <w:r>
        <w:rPr>
          <w:rFonts w:ascii="Arial" w:hAnsi="Arial" w:cs="Arial"/>
          <w:color w:val="555555"/>
          <w:shd w:val="clear" w:color="auto" w:fill="FEFEFE"/>
        </w:rPr>
        <w:t xml:space="preserve"> February 2024</w:t>
      </w:r>
    </w:p>
    <w:p w14:paraId="1DC0946D" w14:textId="77777777" w:rsidR="00E14001" w:rsidRPr="00E14001" w:rsidRDefault="00E14001" w:rsidP="00E14001">
      <w:pPr>
        <w:ind w:left="720"/>
        <w:rPr>
          <w:rFonts w:ascii="Arial" w:hAnsi="Arial" w:cs="Arial"/>
          <w:b/>
          <w:bCs/>
          <w:color w:val="555555"/>
          <w:shd w:val="clear" w:color="auto" w:fill="FEFEFE"/>
        </w:rPr>
      </w:pPr>
      <w:r w:rsidRPr="00E14001">
        <w:rPr>
          <w:rFonts w:ascii="Arial" w:hAnsi="Arial" w:cs="Arial"/>
          <w:b/>
          <w:bCs/>
          <w:color w:val="555555"/>
          <w:shd w:val="clear" w:color="auto" w:fill="FEFEFE"/>
        </w:rPr>
        <w:t>EASA publishes final report on the industrialisation of initial trajectory information sharing (AF6)</w:t>
      </w:r>
    </w:p>
    <w:p w14:paraId="4BCCEE8B" w14:textId="77777777" w:rsidR="00052F65" w:rsidRDefault="00052F65" w:rsidP="00052F65">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18" w:history="1">
        <w:r w:rsidRPr="00052F65">
          <w:rPr>
            <w:rFonts w:asciiTheme="minorHAnsi" w:eastAsiaTheme="minorHAnsi" w:hAnsiTheme="minorHAnsi" w:cstheme="minorBidi"/>
            <w:color w:val="0000FF"/>
            <w:sz w:val="22"/>
            <w:szCs w:val="22"/>
            <w:u w:val="single"/>
            <w:lang w:eastAsia="en-US"/>
          </w:rPr>
          <w:t>EASA publishes final report on the industrialisation of initial trajectory information sharing (AF6) | EASA (europa.eu)</w:t>
        </w:r>
      </w:hyperlink>
    </w:p>
    <w:p w14:paraId="45B622FB" w14:textId="211F60AF" w:rsidR="00AE654E" w:rsidRPr="00AE654E" w:rsidRDefault="00AE654E" w:rsidP="00052F65">
      <w:pPr>
        <w:pStyle w:val="NormalWeb"/>
        <w:shd w:val="clear" w:color="auto" w:fill="FFFFFF"/>
        <w:spacing w:line="360" w:lineRule="atLeast"/>
        <w:ind w:left="720"/>
        <w:rPr>
          <w:rFonts w:ascii="Arial" w:hAnsi="Arial" w:cs="Arial"/>
          <w:color w:val="333333"/>
          <w:sz w:val="21"/>
          <w:szCs w:val="21"/>
        </w:rPr>
      </w:pPr>
      <w:r w:rsidRPr="00AE654E">
        <w:rPr>
          <w:rFonts w:ascii="Arial" w:hAnsi="Arial" w:cs="Arial"/>
          <w:color w:val="333333"/>
          <w:sz w:val="21"/>
          <w:szCs w:val="21"/>
        </w:rPr>
        <w:t>In February 2021, the European Commission published </w:t>
      </w:r>
      <w:hyperlink r:id="rId19" w:history="1">
        <w:r w:rsidRPr="00AE654E">
          <w:rPr>
            <w:rStyle w:val="Hyperlink"/>
            <w:rFonts w:ascii="Arial" w:hAnsi="Arial" w:cs="Arial"/>
            <w:sz w:val="21"/>
            <w:szCs w:val="21"/>
          </w:rPr>
          <w:t>Regulation (EU) 2021/116</w:t>
        </w:r>
      </w:hyperlink>
      <w:r w:rsidRPr="00AE654E">
        <w:rPr>
          <w:rFonts w:ascii="Arial" w:hAnsi="Arial" w:cs="Arial"/>
          <w:color w:val="333333"/>
          <w:sz w:val="21"/>
          <w:szCs w:val="21"/>
        </w:rPr>
        <w:t> on the establishment of the Common Project One (CP1), supporting the implementation of the European Air Traffic Management (ATM) Master Plan. Altogether, 6 ATM functionalities (AFs) requiring synchronised deployment were defined. Five of these ATM Functionalities were assessed as being ready for implementation, however, for AF6 ‘initial trajectory information sharing’, the regulation required the confirmation of its readiness by the ‘industrialisation target date’ of December 31, 2023.</w:t>
      </w:r>
    </w:p>
    <w:p w14:paraId="7768C76E" w14:textId="77777777" w:rsidR="00AE654E" w:rsidRPr="00AE654E" w:rsidRDefault="00AE654E" w:rsidP="00052F65">
      <w:pPr>
        <w:pStyle w:val="NormalWeb"/>
        <w:shd w:val="clear" w:color="auto" w:fill="FFFFFF"/>
        <w:spacing w:line="360" w:lineRule="atLeast"/>
        <w:ind w:left="720"/>
        <w:rPr>
          <w:rFonts w:ascii="Arial" w:hAnsi="Arial" w:cs="Arial"/>
          <w:color w:val="333333"/>
          <w:sz w:val="21"/>
          <w:szCs w:val="21"/>
        </w:rPr>
      </w:pPr>
      <w:r w:rsidRPr="00AE654E">
        <w:rPr>
          <w:rFonts w:ascii="Arial" w:hAnsi="Arial" w:cs="Arial"/>
          <w:color w:val="333333"/>
          <w:sz w:val="21"/>
          <w:szCs w:val="21"/>
        </w:rPr>
        <w:t>For this purpose, and acting under the provisions of Article 4(4) and 4(5) of </w:t>
      </w:r>
      <w:hyperlink r:id="rId20" w:history="1">
        <w:r w:rsidRPr="00AE654E">
          <w:rPr>
            <w:rStyle w:val="Hyperlink"/>
            <w:rFonts w:ascii="Arial" w:hAnsi="Arial" w:cs="Arial"/>
            <w:sz w:val="21"/>
            <w:szCs w:val="21"/>
          </w:rPr>
          <w:t>Regulation (EU) No 409/2013</w:t>
        </w:r>
      </w:hyperlink>
      <w:r w:rsidRPr="00AE654E">
        <w:rPr>
          <w:rFonts w:ascii="Arial" w:hAnsi="Arial" w:cs="Arial"/>
          <w:color w:val="333333"/>
          <w:sz w:val="21"/>
          <w:szCs w:val="21"/>
        </w:rPr>
        <w:t> as amended by </w:t>
      </w:r>
      <w:hyperlink r:id="rId21" w:history="1">
        <w:r w:rsidRPr="00AE654E">
          <w:rPr>
            <w:rStyle w:val="Hyperlink"/>
            <w:rFonts w:ascii="Arial" w:hAnsi="Arial" w:cs="Arial"/>
            <w:sz w:val="21"/>
            <w:szCs w:val="21"/>
          </w:rPr>
          <w:t>Regulation (EU) 2021/116</w:t>
        </w:r>
      </w:hyperlink>
      <w:r w:rsidRPr="00AE654E">
        <w:rPr>
          <w:rFonts w:ascii="Arial" w:hAnsi="Arial" w:cs="Arial"/>
          <w:color w:val="333333"/>
          <w:sz w:val="21"/>
          <w:szCs w:val="21"/>
        </w:rPr>
        <w:t>, the European Union Aviation Safety Agency (EASA), with the aid of a CP1 Industrialisation Forum, conducted an assessment in respect of the progress in achieving readiness for implementation.</w:t>
      </w:r>
    </w:p>
    <w:p w14:paraId="09B7B569" w14:textId="77777777" w:rsidR="00AE654E" w:rsidRPr="00AE654E" w:rsidRDefault="00AE654E" w:rsidP="00052F65">
      <w:pPr>
        <w:pStyle w:val="NormalWeb"/>
        <w:shd w:val="clear" w:color="auto" w:fill="FFFFFF"/>
        <w:spacing w:line="360" w:lineRule="atLeast"/>
        <w:ind w:left="720"/>
        <w:rPr>
          <w:rFonts w:ascii="Arial" w:hAnsi="Arial" w:cs="Arial"/>
          <w:color w:val="333333"/>
          <w:sz w:val="21"/>
          <w:szCs w:val="21"/>
        </w:rPr>
      </w:pPr>
      <w:r w:rsidRPr="00AE654E">
        <w:rPr>
          <w:rFonts w:ascii="Arial" w:hAnsi="Arial" w:cs="Arial"/>
          <w:color w:val="333333"/>
          <w:sz w:val="21"/>
          <w:szCs w:val="21"/>
        </w:rPr>
        <w:t>Recognising the extensive efforts performed by the stakeholders to meet the deadline of December 31, 2023, and the written commitments received from actors to deploy the initial flight trajectory information sharing (AF6) functionality, EASA concludes that:</w:t>
      </w:r>
    </w:p>
    <w:p w14:paraId="67B726BA" w14:textId="77777777" w:rsidR="00AE654E" w:rsidRPr="00AE654E" w:rsidRDefault="00AE654E" w:rsidP="009D4717">
      <w:pPr>
        <w:pStyle w:val="NormalWeb"/>
        <w:numPr>
          <w:ilvl w:val="0"/>
          <w:numId w:val="7"/>
        </w:numPr>
        <w:shd w:val="clear" w:color="auto" w:fill="FFFFFF"/>
        <w:spacing w:line="360" w:lineRule="atLeast"/>
        <w:rPr>
          <w:rFonts w:ascii="Arial" w:hAnsi="Arial" w:cs="Arial"/>
          <w:color w:val="333333"/>
          <w:sz w:val="21"/>
          <w:szCs w:val="21"/>
        </w:rPr>
      </w:pPr>
      <w:r w:rsidRPr="00AE654E">
        <w:rPr>
          <w:rFonts w:ascii="Arial" w:hAnsi="Arial" w:cs="Arial"/>
          <w:color w:val="333333"/>
          <w:sz w:val="21"/>
          <w:szCs w:val="21"/>
        </w:rPr>
        <w:t>the initial flight trajectory information sharing (AF6) is ready for implementation by December 31, 2027; and</w:t>
      </w:r>
    </w:p>
    <w:p w14:paraId="7855A680" w14:textId="77777777" w:rsidR="00AE654E" w:rsidRPr="00AE654E" w:rsidRDefault="00AE654E" w:rsidP="009D4717">
      <w:pPr>
        <w:pStyle w:val="NormalWeb"/>
        <w:numPr>
          <w:ilvl w:val="0"/>
          <w:numId w:val="7"/>
        </w:numPr>
        <w:shd w:val="clear" w:color="auto" w:fill="FFFFFF"/>
        <w:spacing w:line="360" w:lineRule="atLeast"/>
        <w:rPr>
          <w:rFonts w:ascii="Arial" w:hAnsi="Arial" w:cs="Arial"/>
          <w:color w:val="333333"/>
          <w:sz w:val="21"/>
          <w:szCs w:val="21"/>
        </w:rPr>
      </w:pPr>
      <w:r w:rsidRPr="00AE654E">
        <w:rPr>
          <w:rFonts w:ascii="Arial" w:hAnsi="Arial" w:cs="Arial"/>
          <w:color w:val="333333"/>
          <w:sz w:val="21"/>
          <w:szCs w:val="21"/>
        </w:rPr>
        <w:t>accompanying measures to mitigate risks are required to ensure a successful deployment.</w:t>
      </w:r>
    </w:p>
    <w:p w14:paraId="08E18326" w14:textId="77777777" w:rsidR="00AE654E" w:rsidRPr="00AE654E" w:rsidRDefault="00AE654E" w:rsidP="008662F3">
      <w:pPr>
        <w:pStyle w:val="NormalWeb"/>
        <w:shd w:val="clear" w:color="auto" w:fill="FFFFFF"/>
        <w:spacing w:line="360" w:lineRule="atLeast"/>
        <w:ind w:left="720"/>
        <w:rPr>
          <w:rFonts w:ascii="Arial" w:hAnsi="Arial" w:cs="Arial"/>
          <w:color w:val="333333"/>
          <w:sz w:val="21"/>
          <w:szCs w:val="21"/>
        </w:rPr>
      </w:pPr>
      <w:r w:rsidRPr="00AE654E">
        <w:rPr>
          <w:rFonts w:ascii="Arial" w:hAnsi="Arial" w:cs="Arial"/>
          <w:color w:val="333333"/>
          <w:sz w:val="21"/>
          <w:szCs w:val="21"/>
        </w:rPr>
        <w:t>EASA is fully committed to supporting industry and operators towards the effective implementation of the initial trajectory information sharing (AF6).</w:t>
      </w:r>
    </w:p>
    <w:p w14:paraId="28E46721" w14:textId="2A20E8CA" w:rsidR="005C3FBE" w:rsidRDefault="007435E4" w:rsidP="005C3FBE">
      <w:pPr>
        <w:ind w:firstLine="720"/>
        <w:rPr>
          <w:rFonts w:ascii="Arial" w:hAnsi="Arial" w:cs="Arial"/>
          <w:color w:val="555555"/>
          <w:shd w:val="clear" w:color="auto" w:fill="FEFEFE"/>
        </w:rPr>
      </w:pPr>
      <w:r>
        <w:rPr>
          <w:rFonts w:ascii="Arial" w:hAnsi="Arial" w:cs="Arial"/>
          <w:color w:val="555555"/>
          <w:shd w:val="clear" w:color="auto" w:fill="FEFEFE"/>
        </w:rPr>
        <w:t>6</w:t>
      </w:r>
      <w:r w:rsidRPr="007435E4">
        <w:rPr>
          <w:rFonts w:ascii="Arial" w:hAnsi="Arial" w:cs="Arial"/>
          <w:color w:val="555555"/>
          <w:shd w:val="clear" w:color="auto" w:fill="FEFEFE"/>
          <w:vertAlign w:val="superscript"/>
        </w:rPr>
        <w:t>th</w:t>
      </w:r>
      <w:r>
        <w:rPr>
          <w:rFonts w:ascii="Arial" w:hAnsi="Arial" w:cs="Arial"/>
          <w:color w:val="555555"/>
          <w:shd w:val="clear" w:color="auto" w:fill="FEFEFE"/>
        </w:rPr>
        <w:t xml:space="preserve"> Mar</w:t>
      </w:r>
      <w:r w:rsidR="00AB405C">
        <w:rPr>
          <w:rFonts w:ascii="Arial" w:hAnsi="Arial" w:cs="Arial"/>
          <w:color w:val="555555"/>
          <w:shd w:val="clear" w:color="auto" w:fill="FEFEFE"/>
        </w:rPr>
        <w:t>ch 2024</w:t>
      </w:r>
    </w:p>
    <w:p w14:paraId="4D7DEC40" w14:textId="77777777" w:rsidR="00AB405C" w:rsidRPr="00AB405C" w:rsidRDefault="00AB405C" w:rsidP="00AB405C">
      <w:pPr>
        <w:ind w:left="720"/>
        <w:rPr>
          <w:rFonts w:ascii="Arial" w:hAnsi="Arial" w:cs="Arial"/>
          <w:b/>
          <w:bCs/>
          <w:color w:val="555555"/>
          <w:shd w:val="clear" w:color="auto" w:fill="FEFEFE"/>
        </w:rPr>
      </w:pPr>
      <w:r w:rsidRPr="00AB405C">
        <w:rPr>
          <w:rFonts w:ascii="Arial" w:hAnsi="Arial" w:cs="Arial"/>
          <w:b/>
          <w:bCs/>
          <w:color w:val="555555"/>
          <w:shd w:val="clear" w:color="auto" w:fill="FEFEFE"/>
        </w:rPr>
        <w:t>EASA publishes Artificial Intelligence Concept Paper Issue 2 ‘Guidance for Level 1 &amp; 2 machine learning applications’</w:t>
      </w:r>
    </w:p>
    <w:p w14:paraId="1BD8CAA4" w14:textId="77777777" w:rsidR="000A60A1" w:rsidRDefault="000A60A1" w:rsidP="007B6883">
      <w:pPr>
        <w:pStyle w:val="NormalWeb"/>
        <w:pBdr>
          <w:bottom w:val="single" w:sz="4" w:space="1" w:color="auto"/>
        </w:pBdr>
        <w:shd w:val="clear" w:color="auto" w:fill="FFFFFF"/>
        <w:spacing w:line="360" w:lineRule="atLeast"/>
        <w:ind w:left="720"/>
        <w:rPr>
          <w:rFonts w:asciiTheme="minorHAnsi" w:eastAsiaTheme="minorHAnsi" w:hAnsiTheme="minorHAnsi" w:cstheme="minorBidi"/>
          <w:sz w:val="22"/>
          <w:szCs w:val="22"/>
          <w:lang w:eastAsia="en-US"/>
        </w:rPr>
      </w:pPr>
      <w:hyperlink r:id="rId22" w:history="1">
        <w:r w:rsidRPr="000A60A1">
          <w:rPr>
            <w:rFonts w:asciiTheme="minorHAnsi" w:eastAsiaTheme="minorHAnsi" w:hAnsiTheme="minorHAnsi" w:cstheme="minorBidi"/>
            <w:color w:val="0000FF"/>
            <w:sz w:val="22"/>
            <w:szCs w:val="22"/>
            <w:u w:val="single"/>
            <w:lang w:eastAsia="en-US"/>
          </w:rPr>
          <w:t>EASA publishes Artificial Intelligence Concept Paper Issue 2 ‘Guidance for Level 1 &amp; 2 machine learning applications’ | EASA (europa.eu)</w:t>
        </w:r>
      </w:hyperlink>
    </w:p>
    <w:p w14:paraId="53FDD39D" w14:textId="77777777" w:rsidR="00E857E7" w:rsidRPr="00E857E7" w:rsidRDefault="00E857E7" w:rsidP="00E857E7">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E857E7">
        <w:rPr>
          <w:rFonts w:ascii="Arial" w:hAnsi="Arial" w:cs="Arial"/>
          <w:color w:val="333333"/>
          <w:sz w:val="21"/>
          <w:szCs w:val="21"/>
        </w:rPr>
        <w:t>In a significant next step on its </w:t>
      </w:r>
      <w:hyperlink r:id="rId23" w:history="1">
        <w:r w:rsidRPr="00E857E7">
          <w:rPr>
            <w:rStyle w:val="Hyperlink"/>
            <w:rFonts w:ascii="Arial" w:hAnsi="Arial" w:cs="Arial"/>
            <w:sz w:val="21"/>
            <w:szCs w:val="21"/>
          </w:rPr>
          <w:t>Artificial Intelligence (AI) Roadmap</w:t>
        </w:r>
      </w:hyperlink>
      <w:r w:rsidRPr="00E857E7">
        <w:rPr>
          <w:rFonts w:ascii="Arial" w:hAnsi="Arial" w:cs="Arial"/>
          <w:color w:val="333333"/>
          <w:sz w:val="21"/>
          <w:szCs w:val="21"/>
        </w:rPr>
        <w:t>, the European Union Aviation Safety Agency (EASA) has published </w:t>
      </w:r>
      <w:hyperlink r:id="rId24" w:history="1">
        <w:r w:rsidRPr="00E857E7">
          <w:rPr>
            <w:rStyle w:val="Hyperlink"/>
            <w:rFonts w:ascii="Arial" w:hAnsi="Arial" w:cs="Arial"/>
            <w:sz w:val="21"/>
            <w:szCs w:val="21"/>
          </w:rPr>
          <w:t>Issue 2 of its Concept Paper on Artificial Intelligence (AI) and Machine Learning (ML)</w:t>
        </w:r>
      </w:hyperlink>
      <w:r w:rsidRPr="00E857E7">
        <w:rPr>
          <w:rFonts w:ascii="Arial" w:hAnsi="Arial" w:cs="Arial"/>
          <w:color w:val="333333"/>
          <w:sz w:val="21"/>
          <w:szCs w:val="21"/>
        </w:rPr>
        <w:t>. This second issue offers the potential to enhance four aviation pillars – safety, efficiency, sustainability, and passenger experience – and positions ML at the forefront of aviation innovation. At the same time, the path to ML deployment is bringing unique challenges, particularly in safeguarding operational safety.</w:t>
      </w:r>
    </w:p>
    <w:p w14:paraId="4BAC1E6D" w14:textId="77777777" w:rsidR="00E857E7" w:rsidRPr="00E857E7" w:rsidRDefault="00E857E7" w:rsidP="00E857E7">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E857E7">
        <w:rPr>
          <w:rFonts w:ascii="Arial" w:hAnsi="Arial" w:cs="Arial"/>
          <w:color w:val="333333"/>
          <w:sz w:val="21"/>
          <w:szCs w:val="21"/>
        </w:rPr>
        <w:t>This issue of the EASA AI Concept Paper refines the guidance for Level 1 AI applications (those enhancing human capabilities) and deepens the exploration of 'learning assurance', 'AI explainability' and 'ethics-based assessment'. These foundation concepts are crucial for the safe and trustworthy development and implementation of AI technologies in aviation.</w:t>
      </w:r>
    </w:p>
    <w:p w14:paraId="2518271F" w14:textId="77777777" w:rsidR="00E857E7" w:rsidRPr="00E857E7" w:rsidRDefault="00E857E7" w:rsidP="00E857E7">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E857E7">
        <w:rPr>
          <w:rFonts w:ascii="Arial" w:hAnsi="Arial" w:cs="Arial"/>
          <w:color w:val="333333"/>
          <w:sz w:val="21"/>
          <w:szCs w:val="21"/>
        </w:rPr>
        <w:t>Going one step further, this new issue provides comprehensive guidance for the development and deployment of Level 2 AI-based systems. Level 2 AI introduces the groundbreaking concept of 'human-AI teaming' (HAT), setting the stage for AI systems that automatically take decisions under human oversight. This advancement in the authority level of AI-based systems shows the need for human guidance and design principles to ensure safe 'human-AI interaction' (HAII).</w:t>
      </w:r>
    </w:p>
    <w:p w14:paraId="2AA19CD7" w14:textId="77777777" w:rsidR="00E857E7" w:rsidRPr="00E857E7" w:rsidRDefault="00E857E7" w:rsidP="00E857E7">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E857E7">
        <w:rPr>
          <w:rFonts w:ascii="Arial" w:hAnsi="Arial" w:cs="Arial"/>
          <w:color w:val="333333"/>
          <w:sz w:val="21"/>
          <w:szCs w:val="21"/>
        </w:rPr>
        <w:t>Issue 2 of the EASA AI Concept Paper marks the entry of the EASA AI Roadmap into its second phase (framework consolidation), where Rulemaking Task (RMT).0742 will facilitate the integration of the anticipated guidance from the AI Concept Paper into a comprehensive framework of generic rules and acceptable means of compliance (AMC). These rules and AMC are precisely tailored to accommodate the unique requirements of each aviation domain impacted by these new technologies.</w:t>
      </w:r>
    </w:p>
    <w:p w14:paraId="150AB003" w14:textId="77777777" w:rsidR="00E857E7" w:rsidRPr="00E857E7" w:rsidRDefault="00E857E7" w:rsidP="00E857E7">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E857E7">
        <w:rPr>
          <w:rFonts w:ascii="Arial" w:hAnsi="Arial" w:cs="Arial"/>
          <w:color w:val="333333"/>
          <w:sz w:val="21"/>
          <w:szCs w:val="21"/>
        </w:rPr>
        <w:t>Overall, this new AI Roadmap deliverable underscores EASA's commitment towards a future where AI and ML are integrated in aviation's successes. This vision is not just about technological advancement, but mainly about building trust in AI applications, ensuring they complement human expertise and enhance overall aviation safety and sustainability.</w:t>
      </w:r>
    </w:p>
    <w:p w14:paraId="560F16A4" w14:textId="77777777" w:rsidR="00E857E7" w:rsidRPr="00E857E7" w:rsidRDefault="00E857E7" w:rsidP="00E857E7">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E857E7">
        <w:rPr>
          <w:rFonts w:ascii="Arial" w:hAnsi="Arial" w:cs="Arial"/>
          <w:color w:val="333333"/>
          <w:sz w:val="21"/>
          <w:szCs w:val="21"/>
        </w:rPr>
        <w:t>EASA would like to thank all the stakeholders who participated in the public consultation phase and, in so doing, contributed to the maturity of this new publication.</w:t>
      </w:r>
    </w:p>
    <w:p w14:paraId="591E9FDA" w14:textId="77777777" w:rsidR="00E03F65" w:rsidRPr="00AB202F" w:rsidRDefault="00E03F65" w:rsidP="00E03F65">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0C2EECA3" w14:textId="2121532E" w:rsidR="00EB0A8B" w:rsidRDefault="006517A9" w:rsidP="005350A9">
      <w:pPr>
        <w:ind w:firstLine="720"/>
        <w:rPr>
          <w:rFonts w:ascii="Arial" w:hAnsi="Arial" w:cs="Arial"/>
          <w:color w:val="555555"/>
          <w:shd w:val="clear" w:color="auto" w:fill="FEFEFE"/>
        </w:rPr>
      </w:pPr>
      <w:r>
        <w:rPr>
          <w:rFonts w:ascii="Arial" w:hAnsi="Arial" w:cs="Arial"/>
          <w:color w:val="555555"/>
          <w:shd w:val="clear" w:color="auto" w:fill="FEFEFE"/>
        </w:rPr>
        <w:t>21</w:t>
      </w:r>
      <w:r w:rsidRPr="006517A9">
        <w:rPr>
          <w:rFonts w:ascii="Arial" w:hAnsi="Arial" w:cs="Arial"/>
          <w:color w:val="555555"/>
          <w:shd w:val="clear" w:color="auto" w:fill="FEFEFE"/>
          <w:vertAlign w:val="superscript"/>
        </w:rPr>
        <w:t>st</w:t>
      </w:r>
      <w:r>
        <w:rPr>
          <w:rFonts w:ascii="Arial" w:hAnsi="Arial" w:cs="Arial"/>
          <w:color w:val="555555"/>
          <w:shd w:val="clear" w:color="auto" w:fill="FEFEFE"/>
        </w:rPr>
        <w:t xml:space="preserve"> March 2024</w:t>
      </w:r>
    </w:p>
    <w:p w14:paraId="11FFC5A1" w14:textId="77777777" w:rsidR="000739BA" w:rsidRPr="000739BA" w:rsidRDefault="000739BA" w:rsidP="000739BA">
      <w:pPr>
        <w:ind w:left="720"/>
        <w:rPr>
          <w:rFonts w:ascii="Arial" w:eastAsia="Times New Roman" w:hAnsi="Arial" w:cs="Arial"/>
          <w:b/>
          <w:bCs/>
          <w:color w:val="555555"/>
          <w:sz w:val="24"/>
          <w:szCs w:val="24"/>
          <w:shd w:val="clear" w:color="auto" w:fill="FEFEFE"/>
          <w:lang w:eastAsia="en-GB"/>
        </w:rPr>
      </w:pPr>
      <w:r w:rsidRPr="000739BA">
        <w:rPr>
          <w:rFonts w:ascii="Arial" w:eastAsia="Times New Roman" w:hAnsi="Arial" w:cs="Arial"/>
          <w:b/>
          <w:bCs/>
          <w:color w:val="555555"/>
          <w:sz w:val="24"/>
          <w:szCs w:val="24"/>
          <w:shd w:val="clear" w:color="auto" w:fill="FEFEFE"/>
          <w:lang w:eastAsia="en-GB"/>
        </w:rPr>
        <w:t>EASA International Cooperation Forum (ICF/8) gathers global aviation leaders in Sri Lanka</w:t>
      </w:r>
    </w:p>
    <w:p w14:paraId="5BAF85A3" w14:textId="77777777" w:rsidR="000739BA" w:rsidRDefault="000739BA" w:rsidP="00BA7A0B">
      <w:pPr>
        <w:pStyle w:val="NormalWeb"/>
        <w:pBdr>
          <w:bottom w:val="single" w:sz="4" w:space="1" w:color="auto"/>
        </w:pBdr>
        <w:shd w:val="clear" w:color="auto" w:fill="FFFFFF"/>
        <w:spacing w:line="360" w:lineRule="atLeast"/>
        <w:ind w:left="720"/>
        <w:rPr>
          <w:rFonts w:asciiTheme="minorHAnsi" w:eastAsiaTheme="minorHAnsi" w:hAnsiTheme="minorHAnsi" w:cstheme="minorBidi"/>
          <w:sz w:val="22"/>
          <w:szCs w:val="22"/>
          <w:lang w:eastAsia="en-US"/>
        </w:rPr>
      </w:pPr>
      <w:hyperlink r:id="rId25" w:history="1">
        <w:r w:rsidRPr="000739BA">
          <w:rPr>
            <w:rFonts w:asciiTheme="minorHAnsi" w:eastAsiaTheme="minorHAnsi" w:hAnsiTheme="minorHAnsi" w:cstheme="minorBidi"/>
            <w:color w:val="0000FF"/>
            <w:sz w:val="22"/>
            <w:szCs w:val="22"/>
            <w:u w:val="single"/>
            <w:lang w:eastAsia="en-US"/>
          </w:rPr>
          <w:t>EASA International Cooperation Forum (ICF/8) gathers global aviation leaders in Sri Lanka | EASA (europa.eu)</w:t>
        </w:r>
      </w:hyperlink>
    </w:p>
    <w:p w14:paraId="75176390" w14:textId="77777777" w:rsidR="006679C5" w:rsidRPr="006679C5" w:rsidRDefault="006679C5" w:rsidP="006679C5">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6679C5">
        <w:rPr>
          <w:rFonts w:ascii="Arial" w:hAnsi="Arial" w:cs="Arial"/>
          <w:color w:val="333333"/>
          <w:sz w:val="21"/>
          <w:szCs w:val="21"/>
        </w:rPr>
        <w:t>COLOMBO, Sri Lanka, March 21, 2024 – The European Union Aviation Safety Agency (EASA), in cooperation with the Civil Aviation Authority of Sri Lanka (CAASL), organised the </w:t>
      </w:r>
      <w:hyperlink r:id="rId26" w:history="1">
        <w:r w:rsidRPr="006679C5">
          <w:rPr>
            <w:rStyle w:val="Hyperlink"/>
            <w:rFonts w:ascii="Arial" w:hAnsi="Arial" w:cs="Arial"/>
            <w:sz w:val="21"/>
            <w:szCs w:val="21"/>
          </w:rPr>
          <w:t>8th edition of its International Cooperation Forum (ICF)</w:t>
        </w:r>
      </w:hyperlink>
      <w:r w:rsidRPr="006679C5">
        <w:rPr>
          <w:rFonts w:ascii="Arial" w:hAnsi="Arial" w:cs="Arial"/>
          <w:color w:val="333333"/>
          <w:sz w:val="21"/>
          <w:szCs w:val="21"/>
        </w:rPr>
        <w:t> in Colombo, Sri Lanka from 19 – 21 March, 2024.</w:t>
      </w:r>
    </w:p>
    <w:p w14:paraId="1D538406" w14:textId="77777777" w:rsidR="006679C5" w:rsidRPr="006679C5" w:rsidRDefault="006679C5" w:rsidP="006679C5">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6679C5">
        <w:rPr>
          <w:rFonts w:ascii="Arial" w:hAnsi="Arial" w:cs="Arial"/>
          <w:color w:val="333333"/>
          <w:sz w:val="21"/>
          <w:szCs w:val="21"/>
        </w:rPr>
        <w:t>More than 100 global aviation leaders from Africa, Asia, the Balkans, Latin America, the Middle East, representing authorities and Regional Safety Oversight Organisations (RSOOs), came together to exchange on how regional and technical cooperation can best contribute to a safer and greener aviation worldwide.</w:t>
      </w:r>
    </w:p>
    <w:p w14:paraId="27FCA5A2" w14:textId="77777777" w:rsidR="006679C5" w:rsidRPr="006679C5" w:rsidRDefault="006679C5" w:rsidP="006679C5">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6679C5">
        <w:rPr>
          <w:rFonts w:ascii="Arial" w:hAnsi="Arial" w:cs="Arial"/>
          <w:color w:val="333333"/>
          <w:sz w:val="21"/>
          <w:szCs w:val="21"/>
        </w:rPr>
        <w:t>A rich array of high-ranking speakers discussed the latest developments in safety and environmental standards, shared best practices, and provided concrete examples of successful projects and cooperation with EASA as well as between regions and states. The broad portfolio of topics covered high-level issues such as maintaining a safe and secure aviation system, integrating future technologies safely, taking clear actions on society’s environmental expectations, and collaborating openly on future workforce challenges.</w:t>
      </w:r>
    </w:p>
    <w:p w14:paraId="226B0E52" w14:textId="77777777" w:rsidR="006679C5" w:rsidRPr="006679C5" w:rsidRDefault="006679C5" w:rsidP="006679C5">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6679C5">
        <w:rPr>
          <w:rFonts w:ascii="Arial" w:hAnsi="Arial" w:cs="Arial"/>
          <w:color w:val="333333"/>
          <w:sz w:val="21"/>
          <w:szCs w:val="21"/>
        </w:rPr>
        <w:t>“It was inspiring to see so many exciting projects and activities taking place in countries from all regions of the world,” said Luc Tytgat, Acting Executive Director of EASA. “This type of global collaboration and technical cooperation helps authorities and RSOOs to develop new standards more quickly and in a more aligned way. This ensures that we can uphold public trust in aviation safety, which enables the continued growth of the aviation sector.“</w:t>
      </w:r>
    </w:p>
    <w:p w14:paraId="00112ACC" w14:textId="77777777" w:rsidR="006679C5" w:rsidRPr="006679C5" w:rsidRDefault="006679C5" w:rsidP="006679C5">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6679C5">
        <w:rPr>
          <w:rFonts w:ascii="Arial" w:hAnsi="Arial" w:cs="Arial"/>
          <w:color w:val="333333"/>
          <w:sz w:val="21"/>
          <w:szCs w:val="21"/>
        </w:rPr>
        <w:t>Further panels and discussions took place on more specific topics including regional cooperation, effective safety promotion and communication, lessons learned from the implementation of EU rules, artificial intelligence (AI), and innovative aerial services.</w:t>
      </w:r>
    </w:p>
    <w:p w14:paraId="2DA380C5" w14:textId="77777777" w:rsidR="006679C5" w:rsidRPr="006679C5" w:rsidRDefault="006679C5" w:rsidP="006679C5">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6679C5">
        <w:rPr>
          <w:rFonts w:ascii="Arial" w:hAnsi="Arial" w:cs="Arial"/>
          <w:color w:val="333333"/>
          <w:sz w:val="21"/>
          <w:szCs w:val="21"/>
        </w:rPr>
        <w:t>EASA shared updates on a number of its major projects such as </w:t>
      </w:r>
      <w:hyperlink r:id="rId27" w:history="1">
        <w:r w:rsidRPr="006679C5">
          <w:rPr>
            <w:rStyle w:val="Hyperlink"/>
            <w:rFonts w:ascii="Arial" w:hAnsi="Arial" w:cs="Arial"/>
            <w:sz w:val="21"/>
            <w:szCs w:val="21"/>
          </w:rPr>
          <w:t>Data4Safety</w:t>
        </w:r>
      </w:hyperlink>
      <w:r w:rsidRPr="006679C5">
        <w:rPr>
          <w:rFonts w:ascii="Arial" w:hAnsi="Arial" w:cs="Arial"/>
          <w:color w:val="333333"/>
          <w:sz w:val="21"/>
          <w:szCs w:val="21"/>
        </w:rPr>
        <w:t>, ECCAIRS 2, eRules, </w:t>
      </w:r>
      <w:hyperlink r:id="rId28" w:history="1">
        <w:r w:rsidRPr="006679C5">
          <w:rPr>
            <w:rStyle w:val="Hyperlink"/>
            <w:rFonts w:ascii="Arial" w:hAnsi="Arial" w:cs="Arial"/>
            <w:sz w:val="21"/>
            <w:szCs w:val="21"/>
          </w:rPr>
          <w:t>International Cooperation</w:t>
        </w:r>
      </w:hyperlink>
      <w:r w:rsidRPr="006679C5">
        <w:rPr>
          <w:rFonts w:ascii="Arial" w:hAnsi="Arial" w:cs="Arial"/>
          <w:color w:val="333333"/>
          <w:sz w:val="21"/>
          <w:szCs w:val="21"/>
        </w:rPr>
        <w:t>, Rulemaking in Air Traffic Management, and </w:t>
      </w:r>
      <w:hyperlink r:id="rId29" w:history="1">
        <w:r w:rsidRPr="006679C5">
          <w:rPr>
            <w:rStyle w:val="Hyperlink"/>
            <w:rFonts w:ascii="Arial" w:hAnsi="Arial" w:cs="Arial"/>
            <w:sz w:val="21"/>
            <w:szCs w:val="21"/>
          </w:rPr>
          <w:t>Drones</w:t>
        </w:r>
      </w:hyperlink>
      <w:r w:rsidRPr="006679C5">
        <w:rPr>
          <w:rFonts w:ascii="Arial" w:hAnsi="Arial" w:cs="Arial"/>
          <w:color w:val="333333"/>
          <w:sz w:val="21"/>
          <w:szCs w:val="21"/>
        </w:rPr>
        <w:t> developments.</w:t>
      </w:r>
    </w:p>
    <w:p w14:paraId="748FC2EE" w14:textId="77777777" w:rsidR="006679C5" w:rsidRPr="006679C5" w:rsidRDefault="006679C5" w:rsidP="006679C5">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6679C5">
        <w:rPr>
          <w:rFonts w:ascii="Arial" w:hAnsi="Arial" w:cs="Arial"/>
          <w:color w:val="333333"/>
          <w:sz w:val="21"/>
          <w:szCs w:val="21"/>
        </w:rPr>
        <w:t>Some attendees shared experiences with implementing EU rules in their countries and regions. These included the Civil Aviation Safety Oversight Agency of the East African Community, the Aviation Administration of Kazakhstan, as well as the CAAs of Cameroon and Thailand.</w:t>
      </w:r>
    </w:p>
    <w:p w14:paraId="44CBA97B" w14:textId="77777777" w:rsidR="00BA7A0B" w:rsidRPr="00BA7A0B" w:rsidRDefault="00BA7A0B" w:rsidP="00BA7A0B">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5A66814E" w14:textId="06626CD3" w:rsidR="00BC6818" w:rsidRPr="00E277CF" w:rsidRDefault="0059479A" w:rsidP="00E277CF">
      <w:pPr>
        <w:ind w:firstLine="720"/>
        <w:rPr>
          <w:rFonts w:ascii="Arial" w:hAnsi="Arial" w:cs="Arial"/>
          <w:color w:val="555555"/>
          <w:shd w:val="clear" w:color="auto" w:fill="FEFEFE"/>
        </w:rPr>
      </w:pPr>
      <w:r>
        <w:rPr>
          <w:rFonts w:ascii="Arial" w:hAnsi="Arial" w:cs="Arial"/>
          <w:color w:val="555555"/>
          <w:shd w:val="clear" w:color="auto" w:fill="FEFEFE"/>
        </w:rPr>
        <w:t>12</w:t>
      </w:r>
      <w:r w:rsidRPr="0059479A">
        <w:rPr>
          <w:rFonts w:ascii="Arial" w:hAnsi="Arial" w:cs="Arial"/>
          <w:color w:val="555555"/>
          <w:shd w:val="clear" w:color="auto" w:fill="FEFEFE"/>
          <w:vertAlign w:val="superscript"/>
        </w:rPr>
        <w:t>th</w:t>
      </w:r>
      <w:r>
        <w:rPr>
          <w:rFonts w:ascii="Arial" w:hAnsi="Arial" w:cs="Arial"/>
          <w:color w:val="555555"/>
          <w:shd w:val="clear" w:color="auto" w:fill="FEFEFE"/>
        </w:rPr>
        <w:t xml:space="preserve"> March 2024</w:t>
      </w:r>
    </w:p>
    <w:p w14:paraId="3A1CD850" w14:textId="77777777" w:rsidR="0059479A" w:rsidRPr="0059479A" w:rsidRDefault="0059479A" w:rsidP="0059479A">
      <w:pPr>
        <w:ind w:firstLine="720"/>
        <w:rPr>
          <w:rFonts w:ascii="Arial" w:hAnsi="Arial" w:cs="Arial"/>
          <w:b/>
          <w:bCs/>
          <w:color w:val="555555"/>
          <w:shd w:val="clear" w:color="auto" w:fill="FEFEFE"/>
        </w:rPr>
      </w:pPr>
      <w:r w:rsidRPr="0059479A">
        <w:rPr>
          <w:rFonts w:ascii="Arial" w:hAnsi="Arial" w:cs="Arial"/>
          <w:b/>
          <w:bCs/>
          <w:color w:val="555555"/>
          <w:shd w:val="clear" w:color="auto" w:fill="FEFEFE"/>
        </w:rPr>
        <w:t>EASA publishes study on wind turbine impact on aviation safety</w:t>
      </w:r>
    </w:p>
    <w:p w14:paraId="113F06A8" w14:textId="77777777" w:rsidR="00C82479" w:rsidRPr="00C82479" w:rsidRDefault="00C82479" w:rsidP="00335323">
      <w:pPr>
        <w:pStyle w:val="NormalWeb"/>
        <w:shd w:val="clear" w:color="auto" w:fill="FFFFFF"/>
        <w:spacing w:line="360" w:lineRule="atLeast"/>
        <w:ind w:left="720"/>
        <w:rPr>
          <w:rFonts w:asciiTheme="minorHAnsi" w:eastAsiaTheme="minorHAnsi" w:hAnsiTheme="minorHAnsi" w:cstheme="minorBidi"/>
          <w:color w:val="0000FF"/>
          <w:sz w:val="22"/>
          <w:szCs w:val="22"/>
          <w:u w:val="single"/>
          <w:lang w:eastAsia="en-US"/>
        </w:rPr>
      </w:pPr>
      <w:hyperlink r:id="rId30" w:history="1">
        <w:r w:rsidRPr="00C82479">
          <w:rPr>
            <w:rFonts w:asciiTheme="minorHAnsi" w:eastAsiaTheme="minorHAnsi" w:hAnsiTheme="minorHAnsi" w:cstheme="minorBidi"/>
            <w:color w:val="0000FF"/>
            <w:sz w:val="22"/>
            <w:szCs w:val="22"/>
            <w:u w:val="single"/>
            <w:lang w:eastAsia="en-US"/>
          </w:rPr>
          <w:t>EASA publishes study on wind turbine impact on aviation safety | EASA (europa.eu)</w:t>
        </w:r>
      </w:hyperlink>
    </w:p>
    <w:p w14:paraId="128B879F" w14:textId="77777777" w:rsidR="00335323" w:rsidRPr="00335323" w:rsidRDefault="00335323" w:rsidP="00335323">
      <w:pPr>
        <w:pStyle w:val="NormalWeb"/>
        <w:shd w:val="clear" w:color="auto" w:fill="FFFFFF"/>
        <w:spacing w:line="360" w:lineRule="atLeast"/>
        <w:ind w:left="720"/>
        <w:rPr>
          <w:rFonts w:ascii="Arial" w:hAnsi="Arial" w:cs="Arial"/>
          <w:color w:val="333333"/>
          <w:sz w:val="21"/>
          <w:szCs w:val="21"/>
        </w:rPr>
      </w:pPr>
      <w:r w:rsidRPr="00335323">
        <w:rPr>
          <w:rFonts w:ascii="Arial" w:hAnsi="Arial" w:cs="Arial"/>
          <w:color w:val="333333"/>
          <w:sz w:val="21"/>
          <w:szCs w:val="21"/>
        </w:rPr>
        <w:t>The European Union Aviation Safety Agency (EASA) has published a study on the impacts of wind turbines on aviation safety. The </w:t>
      </w:r>
      <w:hyperlink r:id="rId31" w:history="1">
        <w:r w:rsidRPr="00335323">
          <w:rPr>
            <w:rStyle w:val="Hyperlink"/>
            <w:rFonts w:ascii="Arial" w:hAnsi="Arial" w:cs="Arial"/>
            <w:sz w:val="21"/>
            <w:szCs w:val="21"/>
          </w:rPr>
          <w:t>final report</w:t>
        </w:r>
      </w:hyperlink>
      <w:r w:rsidRPr="00335323">
        <w:rPr>
          <w:rFonts w:ascii="Arial" w:hAnsi="Arial" w:cs="Arial"/>
          <w:color w:val="333333"/>
          <w:sz w:val="21"/>
          <w:szCs w:val="21"/>
        </w:rPr>
        <w:t> assessed the safety risks posed by wind turbines near aerodromes and air routes, and the effectiveness of the existing mitigations, and proposes regulatory improvements on the detection, lighting and marking of wind turbines.</w:t>
      </w:r>
    </w:p>
    <w:p w14:paraId="0DDEA606" w14:textId="77777777" w:rsidR="00335323" w:rsidRPr="00335323" w:rsidRDefault="00335323" w:rsidP="00335323">
      <w:pPr>
        <w:pStyle w:val="NormalWeb"/>
        <w:shd w:val="clear" w:color="auto" w:fill="FFFFFF"/>
        <w:spacing w:line="360" w:lineRule="atLeast"/>
        <w:ind w:left="720"/>
        <w:rPr>
          <w:rFonts w:ascii="Arial" w:hAnsi="Arial" w:cs="Arial"/>
          <w:color w:val="333333"/>
          <w:sz w:val="21"/>
          <w:szCs w:val="21"/>
        </w:rPr>
      </w:pPr>
      <w:r w:rsidRPr="00335323">
        <w:rPr>
          <w:rFonts w:ascii="Arial" w:hAnsi="Arial" w:cs="Arial"/>
          <w:color w:val="333333"/>
          <w:sz w:val="21"/>
          <w:szCs w:val="21"/>
        </w:rPr>
        <w:t>The study found that in the absence of a clear regulatory framework, the Competent Authorities of each Member State have deployed different solutions. This has resulted in a wide variety among Member States on how wind turbines are lighted and marked.</w:t>
      </w:r>
    </w:p>
    <w:p w14:paraId="3193DDB1" w14:textId="77777777" w:rsidR="00335323" w:rsidRPr="00335323" w:rsidRDefault="00335323" w:rsidP="00335323">
      <w:pPr>
        <w:pStyle w:val="NormalWeb"/>
        <w:shd w:val="clear" w:color="auto" w:fill="FFFFFF"/>
        <w:spacing w:line="360" w:lineRule="atLeast"/>
        <w:ind w:left="720"/>
        <w:rPr>
          <w:rFonts w:ascii="Arial" w:hAnsi="Arial" w:cs="Arial"/>
          <w:color w:val="333333"/>
          <w:sz w:val="21"/>
          <w:szCs w:val="21"/>
        </w:rPr>
      </w:pPr>
      <w:r w:rsidRPr="00335323">
        <w:rPr>
          <w:rFonts w:ascii="Arial" w:hAnsi="Arial" w:cs="Arial"/>
          <w:color w:val="333333"/>
          <w:sz w:val="21"/>
          <w:szCs w:val="21"/>
        </w:rPr>
        <w:t>However, to better mitigate those risks from a European perspective, the report recommends introducing:</w:t>
      </w:r>
    </w:p>
    <w:p w14:paraId="10AC9AE8" w14:textId="77777777" w:rsidR="00335323" w:rsidRPr="00335323" w:rsidRDefault="00335323" w:rsidP="009D4717">
      <w:pPr>
        <w:pStyle w:val="NormalWeb"/>
        <w:numPr>
          <w:ilvl w:val="0"/>
          <w:numId w:val="8"/>
        </w:numPr>
        <w:shd w:val="clear" w:color="auto" w:fill="FFFFFF"/>
        <w:spacing w:line="360" w:lineRule="atLeast"/>
        <w:rPr>
          <w:rFonts w:ascii="Arial" w:hAnsi="Arial" w:cs="Arial"/>
          <w:color w:val="333333"/>
          <w:sz w:val="21"/>
          <w:szCs w:val="21"/>
        </w:rPr>
      </w:pPr>
      <w:r w:rsidRPr="00335323">
        <w:rPr>
          <w:rFonts w:ascii="Arial" w:hAnsi="Arial" w:cs="Arial"/>
          <w:color w:val="333333"/>
          <w:sz w:val="21"/>
          <w:szCs w:val="21"/>
        </w:rPr>
        <w:t>a safeguarding concept that specifies the process, responsibilities, and criteria for competent authorities and aerodrome operators;</w:t>
      </w:r>
    </w:p>
    <w:p w14:paraId="48BF7452" w14:textId="77777777" w:rsidR="00335323" w:rsidRPr="00335323" w:rsidRDefault="00335323" w:rsidP="009D4717">
      <w:pPr>
        <w:pStyle w:val="NormalWeb"/>
        <w:numPr>
          <w:ilvl w:val="0"/>
          <w:numId w:val="8"/>
        </w:numPr>
        <w:shd w:val="clear" w:color="auto" w:fill="FFFFFF"/>
        <w:spacing w:line="360" w:lineRule="atLeast"/>
        <w:rPr>
          <w:rFonts w:ascii="Arial" w:hAnsi="Arial" w:cs="Arial"/>
          <w:color w:val="333333"/>
          <w:sz w:val="21"/>
          <w:szCs w:val="21"/>
        </w:rPr>
      </w:pPr>
      <w:r w:rsidRPr="00335323">
        <w:rPr>
          <w:rFonts w:ascii="Arial" w:hAnsi="Arial" w:cs="Arial"/>
          <w:color w:val="333333"/>
          <w:sz w:val="21"/>
          <w:szCs w:val="21"/>
        </w:rPr>
        <w:t>a better obstacle data management process and clear requirements on obstacle data; and</w:t>
      </w:r>
    </w:p>
    <w:p w14:paraId="73DE56E9" w14:textId="77777777" w:rsidR="00335323" w:rsidRPr="00335323" w:rsidRDefault="00335323" w:rsidP="009D4717">
      <w:pPr>
        <w:pStyle w:val="NormalWeb"/>
        <w:numPr>
          <w:ilvl w:val="0"/>
          <w:numId w:val="8"/>
        </w:numPr>
        <w:shd w:val="clear" w:color="auto" w:fill="FFFFFF"/>
        <w:spacing w:line="360" w:lineRule="atLeast"/>
        <w:rPr>
          <w:rFonts w:ascii="Arial" w:hAnsi="Arial" w:cs="Arial"/>
          <w:color w:val="333333"/>
          <w:sz w:val="21"/>
          <w:szCs w:val="21"/>
        </w:rPr>
      </w:pPr>
      <w:r w:rsidRPr="00335323">
        <w:rPr>
          <w:rFonts w:ascii="Arial" w:hAnsi="Arial" w:cs="Arial"/>
          <w:color w:val="333333"/>
          <w:sz w:val="21"/>
          <w:szCs w:val="21"/>
        </w:rPr>
        <w:t>an improved regulatory framework addressing the risks of wind turbines in terms of protecting the aerodrome surroundings, when wind turbines are placed near the aerodrome.</w:t>
      </w:r>
    </w:p>
    <w:p w14:paraId="33B922C7" w14:textId="77777777" w:rsidR="00335323" w:rsidRPr="00335323" w:rsidRDefault="00335323" w:rsidP="00335323">
      <w:pPr>
        <w:pStyle w:val="NormalWeb"/>
        <w:shd w:val="clear" w:color="auto" w:fill="FFFFFF"/>
        <w:spacing w:line="360" w:lineRule="atLeast"/>
        <w:ind w:left="720"/>
        <w:rPr>
          <w:rFonts w:ascii="Arial" w:hAnsi="Arial" w:cs="Arial"/>
          <w:color w:val="333333"/>
          <w:sz w:val="21"/>
          <w:szCs w:val="21"/>
        </w:rPr>
      </w:pPr>
      <w:r w:rsidRPr="00335323">
        <w:rPr>
          <w:rFonts w:ascii="Arial" w:hAnsi="Arial" w:cs="Arial"/>
          <w:color w:val="333333"/>
          <w:sz w:val="21"/>
          <w:szCs w:val="21"/>
        </w:rPr>
        <w:t>The study evaluated the current mitigations, e.g. the regulatory provisions on the protection of aerodromes from the effects of wind turbines, and identified that:</w:t>
      </w:r>
    </w:p>
    <w:p w14:paraId="60780921" w14:textId="77777777" w:rsidR="00335323" w:rsidRPr="00335323" w:rsidRDefault="00335323" w:rsidP="009D4717">
      <w:pPr>
        <w:pStyle w:val="NormalWeb"/>
        <w:numPr>
          <w:ilvl w:val="0"/>
          <w:numId w:val="9"/>
        </w:numPr>
        <w:pBdr>
          <w:bottom w:val="single" w:sz="4" w:space="1" w:color="auto"/>
        </w:pBdr>
        <w:shd w:val="clear" w:color="auto" w:fill="FFFFFF"/>
        <w:spacing w:line="360" w:lineRule="atLeast"/>
        <w:rPr>
          <w:rFonts w:ascii="Arial" w:hAnsi="Arial" w:cs="Arial"/>
          <w:color w:val="333333"/>
          <w:sz w:val="21"/>
          <w:szCs w:val="21"/>
        </w:rPr>
      </w:pPr>
      <w:r w:rsidRPr="00335323">
        <w:rPr>
          <w:rFonts w:ascii="Arial" w:hAnsi="Arial" w:cs="Arial"/>
          <w:color w:val="333333"/>
          <w:sz w:val="21"/>
          <w:szCs w:val="21"/>
        </w:rPr>
        <w:t>the main risks are related to ‘general aviation flights’ performed at low altitude and under visual flight rules (VFR);</w:t>
      </w:r>
    </w:p>
    <w:p w14:paraId="780312D9" w14:textId="77777777" w:rsidR="00335323" w:rsidRPr="00335323" w:rsidRDefault="00335323" w:rsidP="009D4717">
      <w:pPr>
        <w:pStyle w:val="NormalWeb"/>
        <w:numPr>
          <w:ilvl w:val="0"/>
          <w:numId w:val="9"/>
        </w:numPr>
        <w:pBdr>
          <w:bottom w:val="single" w:sz="4" w:space="1" w:color="auto"/>
        </w:pBdr>
        <w:shd w:val="clear" w:color="auto" w:fill="FFFFFF"/>
        <w:spacing w:line="360" w:lineRule="atLeast"/>
        <w:rPr>
          <w:rFonts w:ascii="Arial" w:hAnsi="Arial" w:cs="Arial"/>
          <w:color w:val="333333"/>
          <w:sz w:val="21"/>
          <w:szCs w:val="21"/>
        </w:rPr>
      </w:pPr>
      <w:r w:rsidRPr="00335323">
        <w:rPr>
          <w:rFonts w:ascii="Arial" w:hAnsi="Arial" w:cs="Arial"/>
          <w:color w:val="333333"/>
          <w:sz w:val="21"/>
          <w:szCs w:val="21"/>
        </w:rPr>
        <w:t>most smaller aerodromes used by general aviation aircraft flying at low altitude under VFR are subject to national safety requirements and are exempted from the scope of the EU aerodrome safety regulations;</w:t>
      </w:r>
    </w:p>
    <w:p w14:paraId="28F70333" w14:textId="77777777" w:rsidR="00335323" w:rsidRPr="00335323" w:rsidRDefault="00335323" w:rsidP="009D4717">
      <w:pPr>
        <w:pStyle w:val="NormalWeb"/>
        <w:numPr>
          <w:ilvl w:val="0"/>
          <w:numId w:val="9"/>
        </w:numPr>
        <w:pBdr>
          <w:bottom w:val="single" w:sz="4" w:space="1" w:color="auto"/>
        </w:pBdr>
        <w:shd w:val="clear" w:color="auto" w:fill="FFFFFF"/>
        <w:spacing w:line="360" w:lineRule="atLeast"/>
        <w:rPr>
          <w:rFonts w:ascii="Arial" w:hAnsi="Arial" w:cs="Arial"/>
          <w:color w:val="333333"/>
          <w:sz w:val="21"/>
          <w:szCs w:val="21"/>
        </w:rPr>
      </w:pPr>
      <w:r w:rsidRPr="00335323">
        <w:rPr>
          <w:rFonts w:ascii="Arial" w:hAnsi="Arial" w:cs="Arial"/>
          <w:color w:val="333333"/>
          <w:sz w:val="21"/>
          <w:szCs w:val="21"/>
        </w:rPr>
        <w:t>Member States have implemented different solutions regarding the lighting and marking of wind turbines;</w:t>
      </w:r>
    </w:p>
    <w:p w14:paraId="27427274" w14:textId="77777777" w:rsidR="00335323" w:rsidRPr="00335323" w:rsidRDefault="00335323" w:rsidP="009D4717">
      <w:pPr>
        <w:pStyle w:val="NormalWeb"/>
        <w:numPr>
          <w:ilvl w:val="0"/>
          <w:numId w:val="9"/>
        </w:numPr>
        <w:pBdr>
          <w:bottom w:val="single" w:sz="4" w:space="1" w:color="auto"/>
        </w:pBdr>
        <w:shd w:val="clear" w:color="auto" w:fill="FFFFFF"/>
        <w:spacing w:line="360" w:lineRule="atLeast"/>
        <w:rPr>
          <w:rFonts w:ascii="Arial" w:hAnsi="Arial" w:cs="Arial"/>
          <w:color w:val="333333"/>
          <w:sz w:val="21"/>
          <w:szCs w:val="21"/>
        </w:rPr>
      </w:pPr>
      <w:r w:rsidRPr="00335323">
        <w:rPr>
          <w:rFonts w:ascii="Arial" w:hAnsi="Arial" w:cs="Arial"/>
          <w:color w:val="333333"/>
          <w:sz w:val="21"/>
          <w:szCs w:val="21"/>
        </w:rPr>
        <w:t>the obstacle-data management process, as the basis for various mitigation measures, poses a significant risk; and</w:t>
      </w:r>
    </w:p>
    <w:p w14:paraId="3B2D8516" w14:textId="77777777" w:rsidR="00335323" w:rsidRPr="00335323" w:rsidRDefault="00335323" w:rsidP="009D4717">
      <w:pPr>
        <w:pStyle w:val="NormalWeb"/>
        <w:numPr>
          <w:ilvl w:val="0"/>
          <w:numId w:val="9"/>
        </w:numPr>
        <w:pBdr>
          <w:bottom w:val="single" w:sz="4" w:space="1" w:color="auto"/>
        </w:pBdr>
        <w:shd w:val="clear" w:color="auto" w:fill="FFFFFF"/>
        <w:spacing w:line="360" w:lineRule="atLeast"/>
        <w:rPr>
          <w:rFonts w:ascii="Arial" w:hAnsi="Arial" w:cs="Arial"/>
          <w:color w:val="333333"/>
          <w:sz w:val="21"/>
          <w:szCs w:val="21"/>
        </w:rPr>
      </w:pPr>
      <w:r w:rsidRPr="00335323">
        <w:rPr>
          <w:rFonts w:ascii="Arial" w:hAnsi="Arial" w:cs="Arial"/>
          <w:color w:val="333333"/>
          <w:sz w:val="21"/>
          <w:szCs w:val="21"/>
        </w:rPr>
        <w:t>the cumulative risks caused by wind turbines are not only related to the height of wind turbines, but also to other effects of wind turbines, such as downwind turbulences.</w:t>
      </w:r>
    </w:p>
    <w:p w14:paraId="5C5778A1" w14:textId="77777777" w:rsidR="00335323" w:rsidRPr="00335323" w:rsidRDefault="00335323" w:rsidP="00335323">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335323">
        <w:rPr>
          <w:rFonts w:ascii="Arial" w:hAnsi="Arial" w:cs="Arial"/>
          <w:color w:val="333333"/>
          <w:sz w:val="21"/>
          <w:szCs w:val="21"/>
        </w:rPr>
        <w:t>The study, commissioned by EASA, was carried out in 2023 and the final report was published in October 2023.</w:t>
      </w:r>
    </w:p>
    <w:p w14:paraId="7E3EA518" w14:textId="77777777" w:rsidR="00940FD1" w:rsidRPr="00494E49" w:rsidRDefault="00940FD1" w:rsidP="00494E49">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7171FA24" w14:textId="31FFABDA" w:rsidR="001A6441" w:rsidRPr="00A62F79" w:rsidRDefault="00230C68" w:rsidP="00BC6818">
      <w:pPr>
        <w:pStyle w:val="NormalWeb"/>
        <w:shd w:val="clear" w:color="auto" w:fill="FFFFFF"/>
        <w:spacing w:line="360" w:lineRule="atLeast"/>
        <w:ind w:left="720"/>
        <w:rPr>
          <w:rFonts w:ascii="Arial" w:hAnsi="Arial" w:cs="Arial"/>
          <w:color w:val="555555"/>
          <w:sz w:val="22"/>
          <w:szCs w:val="22"/>
          <w:shd w:val="clear" w:color="auto" w:fill="FEFEFE"/>
        </w:rPr>
      </w:pPr>
      <w:bookmarkStart w:id="0" w:name="_Hlk140230099"/>
      <w:r>
        <w:rPr>
          <w:rFonts w:ascii="Arial" w:hAnsi="Arial" w:cs="Arial"/>
          <w:color w:val="555555"/>
          <w:sz w:val="22"/>
          <w:szCs w:val="22"/>
          <w:shd w:val="clear" w:color="auto" w:fill="FEFEFE"/>
        </w:rPr>
        <w:t>28</w:t>
      </w:r>
      <w:r w:rsidRPr="00230C68">
        <w:rPr>
          <w:rFonts w:ascii="Arial" w:hAnsi="Arial" w:cs="Arial"/>
          <w:color w:val="555555"/>
          <w:sz w:val="22"/>
          <w:szCs w:val="22"/>
          <w:shd w:val="clear" w:color="auto" w:fill="FEFEFE"/>
          <w:vertAlign w:val="superscript"/>
        </w:rPr>
        <w:t>th</w:t>
      </w:r>
      <w:r>
        <w:rPr>
          <w:rFonts w:ascii="Arial" w:hAnsi="Arial" w:cs="Arial"/>
          <w:color w:val="555555"/>
          <w:sz w:val="22"/>
          <w:szCs w:val="22"/>
          <w:shd w:val="clear" w:color="auto" w:fill="FEFEFE"/>
        </w:rPr>
        <w:t xml:space="preserve"> March 2024</w:t>
      </w:r>
    </w:p>
    <w:bookmarkEnd w:id="0"/>
    <w:p w14:paraId="74159154" w14:textId="77777777" w:rsidR="00B04019" w:rsidRPr="00B04019" w:rsidRDefault="00B04019" w:rsidP="00B04019">
      <w:pPr>
        <w:pStyle w:val="NormalWeb"/>
        <w:shd w:val="clear" w:color="auto" w:fill="FFFFFF"/>
        <w:spacing w:line="360" w:lineRule="atLeast"/>
        <w:ind w:left="720"/>
        <w:rPr>
          <w:rFonts w:ascii="Arial" w:hAnsi="Arial" w:cs="Arial"/>
          <w:b/>
          <w:bCs/>
          <w:color w:val="555555"/>
          <w:shd w:val="clear" w:color="auto" w:fill="FEFEFE"/>
        </w:rPr>
      </w:pPr>
      <w:r w:rsidRPr="00B04019">
        <w:rPr>
          <w:rFonts w:ascii="Arial" w:hAnsi="Arial" w:cs="Arial"/>
          <w:b/>
          <w:bCs/>
          <w:color w:val="555555"/>
          <w:shd w:val="clear" w:color="auto" w:fill="FEFEFE"/>
        </w:rPr>
        <w:t>Florian Guillermet starts new role as EASA Executive Director from start of April</w:t>
      </w:r>
    </w:p>
    <w:p w14:paraId="702AFE68" w14:textId="77777777" w:rsidR="00B04019" w:rsidRDefault="00B04019" w:rsidP="00B04019">
      <w:pPr>
        <w:pStyle w:val="NormalWeb"/>
        <w:pBdr>
          <w:bottom w:val="single" w:sz="4" w:space="1" w:color="auto"/>
        </w:pBdr>
        <w:shd w:val="clear" w:color="auto" w:fill="FFFFFF"/>
        <w:spacing w:line="360" w:lineRule="atLeast"/>
        <w:ind w:left="720"/>
        <w:rPr>
          <w:rFonts w:asciiTheme="minorHAnsi" w:eastAsiaTheme="minorHAnsi" w:hAnsiTheme="minorHAnsi" w:cstheme="minorBidi"/>
          <w:sz w:val="22"/>
          <w:szCs w:val="22"/>
          <w:lang w:eastAsia="en-US"/>
        </w:rPr>
      </w:pPr>
      <w:hyperlink r:id="rId32" w:history="1">
        <w:r w:rsidRPr="00B04019">
          <w:rPr>
            <w:rStyle w:val="Hyperlink"/>
            <w:rFonts w:asciiTheme="minorHAnsi" w:eastAsiaTheme="minorHAnsi" w:hAnsiTheme="minorHAnsi" w:cstheme="minorBidi"/>
            <w:sz w:val="22"/>
            <w:szCs w:val="22"/>
            <w:lang w:eastAsia="en-US"/>
          </w:rPr>
          <w:t>Florian Guillermet starts new role as EASA Executive Director from start of April | EASA (europa.eu)</w:t>
        </w:r>
      </w:hyperlink>
    </w:p>
    <w:p w14:paraId="0730BF6B" w14:textId="77777777" w:rsidR="00426B6C" w:rsidRPr="00426B6C" w:rsidRDefault="00426B6C" w:rsidP="00426B6C">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426B6C">
        <w:rPr>
          <w:rFonts w:ascii="Arial" w:hAnsi="Arial" w:cs="Arial"/>
          <w:color w:val="333333"/>
          <w:sz w:val="21"/>
          <w:szCs w:val="21"/>
        </w:rPr>
        <w:t>COLOGNE, March 28, 2024 – Florian Guillermet will take up his role as Executive Director of the European Union Aviation Safety Agency from April 1, 2024 following his selection by the EASA Management Board on December 13, 2023. </w:t>
      </w:r>
    </w:p>
    <w:p w14:paraId="742C31B4" w14:textId="77777777" w:rsidR="00426B6C" w:rsidRPr="00426B6C" w:rsidRDefault="00426B6C" w:rsidP="00426B6C">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426B6C">
        <w:rPr>
          <w:rFonts w:ascii="Arial" w:hAnsi="Arial" w:cs="Arial"/>
          <w:color w:val="333333"/>
          <w:sz w:val="21"/>
          <w:szCs w:val="21"/>
        </w:rPr>
        <w:t>Guillermet moves to EASA directly from France’s DSNA, where he had served as Director Air Navigation Services since June 2021. He headed the 7,000-person organisation with full accountability for the delivery of its services and the smooth running of its operations.</w:t>
      </w:r>
    </w:p>
    <w:p w14:paraId="5E7BAB51" w14:textId="77777777" w:rsidR="00426B6C" w:rsidRPr="00426B6C" w:rsidRDefault="00426B6C" w:rsidP="00426B6C">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426B6C">
        <w:rPr>
          <w:rFonts w:ascii="Arial" w:hAnsi="Arial" w:cs="Arial"/>
          <w:color w:val="333333"/>
          <w:sz w:val="21"/>
          <w:szCs w:val="21"/>
        </w:rPr>
        <w:t>Guillermet brings extensive leadership experience from various organisations in the aviation sector. He has worked in aviation for 26 years, including top level management posts in France and in European Union aviation organisations.  </w:t>
      </w:r>
    </w:p>
    <w:p w14:paraId="4968360A" w14:textId="77777777" w:rsidR="00426B6C" w:rsidRPr="00426B6C" w:rsidRDefault="00426B6C" w:rsidP="00426B6C">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426B6C">
        <w:rPr>
          <w:rFonts w:ascii="Arial" w:hAnsi="Arial" w:cs="Arial"/>
          <w:color w:val="333333"/>
          <w:sz w:val="21"/>
          <w:szCs w:val="21"/>
        </w:rPr>
        <w:t>“My ambition is to take EASA to the next level, making it a modern organisation fit for the digital age, while ensuring the highest standards of civil aviation safety and environmental protection are met across the entire aviation ecosystem,” Guillermet said. “While the Agency’s core role is as a regulator, I want to build strong relationships with stakeholders, in Europe and globally, to ensure all air travel is safe for every EU citizen.</w:t>
      </w:r>
    </w:p>
    <w:p w14:paraId="3DEE01E3" w14:textId="77777777" w:rsidR="00426B6C" w:rsidRPr="00426B6C" w:rsidRDefault="00426B6C" w:rsidP="00426B6C">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426B6C">
        <w:rPr>
          <w:rFonts w:ascii="Arial" w:hAnsi="Arial" w:cs="Arial"/>
          <w:color w:val="333333"/>
          <w:sz w:val="21"/>
          <w:szCs w:val="21"/>
        </w:rPr>
        <w:t>“I look forward to channelling the undoubted expertise of EASA’s staff to achieving these goals in a positive and inclusive multicultural working environment.” </w:t>
      </w:r>
    </w:p>
    <w:p w14:paraId="6ECB3CA6" w14:textId="77777777" w:rsidR="00426B6C" w:rsidRPr="00426B6C" w:rsidRDefault="00426B6C" w:rsidP="00426B6C">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426B6C">
        <w:rPr>
          <w:rFonts w:ascii="Arial" w:hAnsi="Arial" w:cs="Arial"/>
          <w:color w:val="333333"/>
          <w:sz w:val="21"/>
          <w:szCs w:val="21"/>
        </w:rPr>
        <w:t>Guillermet succeeds Luc Tytgat, who had led the Agency as Acting Executive Director for the last seven months, following the departure of Patrick Ky at the expiry of his 10-year mandate. Tytgat will remain with the Agency in a senior leadership role until August, supporting Guillermet through the transition period.</w:t>
      </w:r>
    </w:p>
    <w:p w14:paraId="02E51FA9" w14:textId="77777777" w:rsidR="00C424BD" w:rsidRPr="00C424BD" w:rsidRDefault="00C424BD" w:rsidP="00C424BD">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7A18F522" w14:textId="77777777" w:rsidR="00A0213D" w:rsidRPr="0085632E" w:rsidRDefault="00A0213D" w:rsidP="00A0213D">
      <w:pPr>
        <w:pStyle w:val="NormalWeb"/>
        <w:shd w:val="clear" w:color="auto" w:fill="FFFFFF"/>
        <w:spacing w:line="360" w:lineRule="atLeast"/>
        <w:ind w:left="720"/>
        <w:rPr>
          <w:rFonts w:ascii="Arial" w:hAnsi="Arial" w:cs="Arial"/>
          <w:color w:val="333333"/>
          <w:sz w:val="21"/>
          <w:szCs w:val="21"/>
        </w:rPr>
      </w:pPr>
      <w:r>
        <w:rPr>
          <w:rFonts w:ascii="Arial" w:hAnsi="Arial" w:cs="Arial"/>
          <w:color w:val="333333"/>
          <w:sz w:val="21"/>
          <w:szCs w:val="21"/>
        </w:rPr>
        <w:t>2</w:t>
      </w:r>
      <w:r w:rsidRPr="009B5A54">
        <w:rPr>
          <w:rFonts w:ascii="Arial" w:hAnsi="Arial" w:cs="Arial"/>
          <w:color w:val="333333"/>
          <w:sz w:val="21"/>
          <w:szCs w:val="21"/>
          <w:vertAlign w:val="superscript"/>
        </w:rPr>
        <w:t>nd</w:t>
      </w:r>
      <w:r>
        <w:rPr>
          <w:rFonts w:ascii="Arial" w:hAnsi="Arial" w:cs="Arial"/>
          <w:color w:val="333333"/>
          <w:sz w:val="21"/>
          <w:szCs w:val="21"/>
        </w:rPr>
        <w:t xml:space="preserve"> </w:t>
      </w:r>
      <w:r w:rsidRPr="001F6231">
        <w:rPr>
          <w:rFonts w:ascii="Arial" w:hAnsi="Arial" w:cs="Arial"/>
          <w:color w:val="333333"/>
          <w:sz w:val="21"/>
          <w:szCs w:val="21"/>
        </w:rPr>
        <w:t>April 2024</w:t>
      </w:r>
    </w:p>
    <w:p w14:paraId="2A81223F" w14:textId="77777777" w:rsidR="00A0213D" w:rsidRPr="0085632E" w:rsidRDefault="00A0213D" w:rsidP="00A0213D">
      <w:pPr>
        <w:ind w:firstLine="720"/>
        <w:rPr>
          <w:rFonts w:ascii="Arial" w:hAnsi="Arial" w:cs="Arial"/>
          <w:b/>
          <w:bCs/>
          <w:color w:val="555555"/>
          <w:shd w:val="clear" w:color="auto" w:fill="FEFEFE"/>
        </w:rPr>
      </w:pPr>
      <w:r>
        <w:rPr>
          <w:rFonts w:ascii="Arial" w:hAnsi="Arial" w:cs="Arial"/>
          <w:b/>
          <w:bCs/>
          <w:color w:val="555555"/>
          <w:shd w:val="clear" w:color="auto" w:fill="FEFEFE"/>
        </w:rPr>
        <w:t>Technical Cooperation Project</w:t>
      </w:r>
    </w:p>
    <w:p w14:paraId="370B9F55" w14:textId="77777777" w:rsidR="00A0213D" w:rsidRDefault="00A0213D" w:rsidP="00A0213D">
      <w:pPr>
        <w:pStyle w:val="NormalWeb"/>
        <w:shd w:val="clear" w:color="auto" w:fill="FFFFFF"/>
        <w:spacing w:line="360" w:lineRule="atLeast"/>
        <w:ind w:left="720"/>
        <w:rPr>
          <w:rFonts w:asciiTheme="minorHAnsi" w:eastAsiaTheme="minorHAnsi" w:hAnsiTheme="minorHAnsi" w:cstheme="minorBidi"/>
          <w:color w:val="0000FF"/>
          <w:sz w:val="22"/>
          <w:szCs w:val="22"/>
          <w:u w:val="single"/>
          <w:lang w:eastAsia="en-US"/>
        </w:rPr>
      </w:pPr>
      <w:hyperlink r:id="rId33" w:history="1">
        <w:r w:rsidRPr="006B135C">
          <w:rPr>
            <w:rStyle w:val="Hyperlink"/>
            <w:rFonts w:asciiTheme="minorHAnsi" w:eastAsiaTheme="minorHAnsi" w:hAnsiTheme="minorHAnsi" w:cstheme="minorBidi"/>
            <w:sz w:val="22"/>
            <w:szCs w:val="22"/>
            <w:lang w:eastAsia="en-US"/>
          </w:rPr>
          <w:t>EU-ASEAN Sustainable Connectivity Package – Aviation Partnership Project (SCOPE APP) | EASA (europa.eu)</w:t>
        </w:r>
      </w:hyperlink>
    </w:p>
    <w:p w14:paraId="53EC4E8D" w14:textId="77777777" w:rsidR="00A0213D" w:rsidRPr="0082063E" w:rsidRDefault="00A0213D" w:rsidP="00A0213D">
      <w:pPr>
        <w:pStyle w:val="NormalWeb"/>
        <w:shd w:val="clear" w:color="auto" w:fill="FFFFFF"/>
        <w:spacing w:line="360" w:lineRule="atLeast"/>
        <w:ind w:left="720"/>
        <w:rPr>
          <w:rFonts w:ascii="Arial" w:hAnsi="Arial" w:cs="Arial"/>
          <w:color w:val="333333"/>
          <w:sz w:val="21"/>
          <w:szCs w:val="21"/>
        </w:rPr>
      </w:pPr>
      <w:r w:rsidRPr="0082063E">
        <w:rPr>
          <w:rFonts w:ascii="Arial" w:hAnsi="Arial" w:cs="Arial"/>
          <w:color w:val="333333"/>
          <w:sz w:val="21"/>
          <w:szCs w:val="21"/>
        </w:rPr>
        <w:t>The EU-ASEAN Sustainable Connectivity Package (SCOPE) Aviation Partnership Project (APP) is funded by the European Union and implemented by the European Union Aviation Safety Agency (EASA) to improve connectivity and safe and sustainable air transport between the Member States of the Association of Southeast Asian Nations (ASEAN) and between them and the European Union.</w:t>
      </w:r>
    </w:p>
    <w:p w14:paraId="2B8E6CC9" w14:textId="77777777" w:rsidR="00A0213D" w:rsidRPr="0082063E" w:rsidRDefault="00A0213D" w:rsidP="00A0213D">
      <w:pPr>
        <w:pStyle w:val="NormalWeb"/>
        <w:shd w:val="clear" w:color="auto" w:fill="FFFFFF"/>
        <w:spacing w:line="360" w:lineRule="atLeast"/>
        <w:ind w:left="720"/>
        <w:rPr>
          <w:rFonts w:ascii="Arial" w:hAnsi="Arial" w:cs="Arial"/>
          <w:color w:val="333333"/>
          <w:sz w:val="21"/>
          <w:szCs w:val="21"/>
        </w:rPr>
      </w:pPr>
      <w:r w:rsidRPr="0082063E">
        <w:rPr>
          <w:rFonts w:ascii="Arial" w:hAnsi="Arial" w:cs="Arial"/>
          <w:color w:val="333333"/>
          <w:sz w:val="21"/>
          <w:szCs w:val="21"/>
        </w:rPr>
        <w:t>The specific objectives (expected outcomes) of the SCOPE APP are the following:</w:t>
      </w:r>
    </w:p>
    <w:p w14:paraId="11F034A3" w14:textId="77777777" w:rsidR="00A0213D" w:rsidRPr="0082063E" w:rsidRDefault="00A0213D" w:rsidP="009D4717">
      <w:pPr>
        <w:pStyle w:val="NormalWeb"/>
        <w:numPr>
          <w:ilvl w:val="0"/>
          <w:numId w:val="11"/>
        </w:numPr>
        <w:shd w:val="clear" w:color="auto" w:fill="FFFFFF"/>
        <w:spacing w:line="360" w:lineRule="atLeast"/>
        <w:rPr>
          <w:rFonts w:ascii="Arial" w:hAnsi="Arial" w:cs="Arial"/>
          <w:color w:val="333333"/>
          <w:sz w:val="21"/>
          <w:szCs w:val="21"/>
        </w:rPr>
      </w:pPr>
      <w:r w:rsidRPr="0082063E">
        <w:rPr>
          <w:rFonts w:ascii="Arial" w:hAnsi="Arial" w:cs="Arial"/>
          <w:color w:val="333333"/>
          <w:sz w:val="21"/>
          <w:szCs w:val="21"/>
        </w:rPr>
        <w:t>enhanced cooperation on civil aviation between the European Union, ASEAN Member States, and other relevant stakeholders;</w:t>
      </w:r>
    </w:p>
    <w:p w14:paraId="47200DFB" w14:textId="77777777" w:rsidR="00A0213D" w:rsidRPr="0082063E" w:rsidRDefault="00A0213D" w:rsidP="009D4717">
      <w:pPr>
        <w:pStyle w:val="NormalWeb"/>
        <w:numPr>
          <w:ilvl w:val="0"/>
          <w:numId w:val="11"/>
        </w:numPr>
        <w:shd w:val="clear" w:color="auto" w:fill="FFFFFF"/>
        <w:spacing w:line="360" w:lineRule="atLeast"/>
        <w:rPr>
          <w:rFonts w:ascii="Arial" w:hAnsi="Arial" w:cs="Arial"/>
          <w:color w:val="333333"/>
          <w:sz w:val="21"/>
          <w:szCs w:val="21"/>
        </w:rPr>
      </w:pPr>
      <w:r w:rsidRPr="0082063E">
        <w:rPr>
          <w:rFonts w:ascii="Arial" w:hAnsi="Arial" w:cs="Arial"/>
          <w:color w:val="333333"/>
          <w:sz w:val="21"/>
          <w:szCs w:val="21"/>
        </w:rPr>
        <w:t>improved civil aviation safety in the ASEAN region;</w:t>
      </w:r>
    </w:p>
    <w:p w14:paraId="33C53BF0" w14:textId="77777777" w:rsidR="00A0213D" w:rsidRPr="0082063E" w:rsidRDefault="00A0213D" w:rsidP="009D4717">
      <w:pPr>
        <w:pStyle w:val="NormalWeb"/>
        <w:numPr>
          <w:ilvl w:val="0"/>
          <w:numId w:val="11"/>
        </w:numPr>
        <w:shd w:val="clear" w:color="auto" w:fill="FFFFFF"/>
        <w:spacing w:line="360" w:lineRule="atLeast"/>
        <w:rPr>
          <w:rFonts w:ascii="Arial" w:hAnsi="Arial" w:cs="Arial"/>
          <w:color w:val="333333"/>
          <w:sz w:val="21"/>
          <w:szCs w:val="21"/>
        </w:rPr>
      </w:pPr>
      <w:r w:rsidRPr="0082063E">
        <w:rPr>
          <w:rFonts w:ascii="Arial" w:hAnsi="Arial" w:cs="Arial"/>
          <w:color w:val="333333"/>
          <w:sz w:val="21"/>
          <w:szCs w:val="21"/>
        </w:rPr>
        <w:t>improved civil aviation environmental sustainability in the ASEAN region; and</w:t>
      </w:r>
    </w:p>
    <w:p w14:paraId="3099334A" w14:textId="77777777" w:rsidR="00A0213D" w:rsidRPr="0082063E" w:rsidRDefault="00A0213D" w:rsidP="009D4717">
      <w:pPr>
        <w:pStyle w:val="NormalWeb"/>
        <w:numPr>
          <w:ilvl w:val="0"/>
          <w:numId w:val="11"/>
        </w:numPr>
        <w:shd w:val="clear" w:color="auto" w:fill="FFFFFF"/>
        <w:spacing w:line="360" w:lineRule="atLeast"/>
        <w:rPr>
          <w:rFonts w:ascii="Arial" w:hAnsi="Arial" w:cs="Arial"/>
          <w:color w:val="333333"/>
          <w:sz w:val="21"/>
          <w:szCs w:val="21"/>
        </w:rPr>
      </w:pPr>
      <w:r w:rsidRPr="0082063E">
        <w:rPr>
          <w:rFonts w:ascii="Arial" w:hAnsi="Arial" w:cs="Arial"/>
          <w:color w:val="333333"/>
          <w:sz w:val="21"/>
          <w:szCs w:val="21"/>
        </w:rPr>
        <w:t>strengthened resilience of civil aviation to shocks and disruptions in ASEAN Member States.</w:t>
      </w:r>
    </w:p>
    <w:p w14:paraId="00517434" w14:textId="77777777" w:rsidR="00A0213D" w:rsidRDefault="00A0213D" w:rsidP="00811329">
      <w:pPr>
        <w:pBdr>
          <w:bottom w:val="single" w:sz="4" w:space="1" w:color="auto"/>
        </w:pBdr>
        <w:ind w:left="720"/>
        <w:rPr>
          <w:rFonts w:ascii="Arial" w:hAnsi="Arial" w:cs="Arial"/>
          <w:b/>
          <w:bCs/>
          <w:color w:val="555555"/>
          <w:shd w:val="clear" w:color="auto" w:fill="FEFEFE"/>
        </w:rPr>
      </w:pPr>
    </w:p>
    <w:p w14:paraId="54B2E847" w14:textId="77777777" w:rsidR="00811329" w:rsidRDefault="00811329">
      <w:pPr>
        <w:rPr>
          <w:rFonts w:ascii="Arial" w:eastAsia="Times New Roman" w:hAnsi="Arial" w:cs="Arial"/>
          <w:color w:val="333333"/>
          <w:sz w:val="21"/>
          <w:szCs w:val="21"/>
          <w:lang w:eastAsia="en-GB"/>
        </w:rPr>
      </w:pPr>
      <w:bookmarkStart w:id="1" w:name="_Hlk167351792"/>
      <w:r>
        <w:rPr>
          <w:rFonts w:ascii="Arial" w:hAnsi="Arial" w:cs="Arial"/>
          <w:color w:val="333333"/>
          <w:sz w:val="21"/>
          <w:szCs w:val="21"/>
        </w:rPr>
        <w:br w:type="page"/>
      </w:r>
    </w:p>
    <w:p w14:paraId="4FE3ABF5" w14:textId="62363598" w:rsidR="00A0213D" w:rsidRPr="0085632E" w:rsidRDefault="00A0213D" w:rsidP="00A0213D">
      <w:pPr>
        <w:pStyle w:val="NormalWeb"/>
        <w:shd w:val="clear" w:color="auto" w:fill="FFFFFF"/>
        <w:spacing w:line="360" w:lineRule="atLeast"/>
        <w:ind w:left="720"/>
        <w:rPr>
          <w:rFonts w:ascii="Arial" w:hAnsi="Arial" w:cs="Arial"/>
          <w:color w:val="333333"/>
          <w:sz w:val="21"/>
          <w:szCs w:val="21"/>
        </w:rPr>
      </w:pPr>
      <w:r>
        <w:rPr>
          <w:rFonts w:ascii="Arial" w:hAnsi="Arial" w:cs="Arial"/>
          <w:color w:val="333333"/>
          <w:sz w:val="21"/>
          <w:szCs w:val="21"/>
        </w:rPr>
        <w:t>10</w:t>
      </w:r>
      <w:r w:rsidRPr="005F13A8">
        <w:rPr>
          <w:rFonts w:ascii="Arial" w:hAnsi="Arial" w:cs="Arial"/>
          <w:color w:val="333333"/>
          <w:sz w:val="21"/>
          <w:szCs w:val="21"/>
          <w:vertAlign w:val="superscript"/>
        </w:rPr>
        <w:t>th</w:t>
      </w:r>
      <w:r>
        <w:rPr>
          <w:rFonts w:ascii="Arial" w:hAnsi="Arial" w:cs="Arial"/>
          <w:color w:val="333333"/>
          <w:sz w:val="21"/>
          <w:szCs w:val="21"/>
        </w:rPr>
        <w:t xml:space="preserve"> </w:t>
      </w:r>
      <w:r w:rsidRPr="001F6231">
        <w:rPr>
          <w:rFonts w:ascii="Arial" w:hAnsi="Arial" w:cs="Arial"/>
          <w:color w:val="333333"/>
          <w:sz w:val="21"/>
          <w:szCs w:val="21"/>
        </w:rPr>
        <w:t>April 2024</w:t>
      </w:r>
    </w:p>
    <w:p w14:paraId="6C48B144" w14:textId="77777777" w:rsidR="00A0213D" w:rsidRPr="005F13A8" w:rsidRDefault="00A0213D" w:rsidP="00A0213D">
      <w:pPr>
        <w:pStyle w:val="NormalWeb"/>
        <w:shd w:val="clear" w:color="auto" w:fill="FFFFFF"/>
        <w:spacing w:line="360" w:lineRule="atLeast"/>
        <w:ind w:left="720"/>
        <w:rPr>
          <w:rFonts w:ascii="Arial" w:hAnsi="Arial" w:cs="Arial"/>
          <w:b/>
          <w:bCs/>
          <w:color w:val="555555"/>
          <w:shd w:val="clear" w:color="auto" w:fill="FEFEFE"/>
        </w:rPr>
      </w:pPr>
      <w:r w:rsidRPr="005F13A8">
        <w:rPr>
          <w:rFonts w:ascii="Arial" w:hAnsi="Arial" w:cs="Arial"/>
          <w:b/>
          <w:bCs/>
          <w:color w:val="555555"/>
          <w:shd w:val="clear" w:color="auto" w:fill="FEFEFE"/>
        </w:rPr>
        <w:t>European Commission adopts regulatory package, giving go-ahead for VTOL operations and air taxis</w:t>
      </w:r>
    </w:p>
    <w:p w14:paraId="3BC56F12" w14:textId="77777777" w:rsidR="00A0213D" w:rsidRDefault="00A0213D" w:rsidP="00A0213D">
      <w:pPr>
        <w:pStyle w:val="NormalWeb"/>
        <w:shd w:val="clear" w:color="auto" w:fill="FFFFFF"/>
        <w:spacing w:line="360" w:lineRule="atLeast"/>
        <w:ind w:left="720"/>
        <w:rPr>
          <w:rFonts w:asciiTheme="minorHAnsi" w:eastAsiaTheme="minorHAnsi" w:hAnsiTheme="minorHAnsi" w:cstheme="minorBidi"/>
          <w:color w:val="0000FF"/>
          <w:sz w:val="22"/>
          <w:szCs w:val="22"/>
          <w:u w:val="single"/>
          <w:lang w:eastAsia="en-US"/>
        </w:rPr>
      </w:pPr>
      <w:hyperlink r:id="rId34" w:history="1">
        <w:r w:rsidRPr="0048032C">
          <w:rPr>
            <w:rStyle w:val="Hyperlink"/>
            <w:rFonts w:asciiTheme="minorHAnsi" w:eastAsiaTheme="minorHAnsi" w:hAnsiTheme="minorHAnsi" w:cstheme="minorBidi"/>
            <w:sz w:val="22"/>
            <w:szCs w:val="22"/>
            <w:lang w:eastAsia="en-US"/>
          </w:rPr>
          <w:t>European Commission adopts regulatory package, giving go-ahead for VTOL operations and air taxis | EASA (europa.eu)</w:t>
        </w:r>
      </w:hyperlink>
    </w:p>
    <w:p w14:paraId="2042D8A3" w14:textId="77777777" w:rsidR="00A0213D" w:rsidRPr="0048032C" w:rsidRDefault="00A0213D" w:rsidP="00A0213D">
      <w:pPr>
        <w:pStyle w:val="NormalWeb"/>
        <w:shd w:val="clear" w:color="auto" w:fill="FFFFFF"/>
        <w:spacing w:line="360" w:lineRule="atLeast"/>
        <w:ind w:left="720"/>
        <w:rPr>
          <w:rFonts w:ascii="Arial" w:hAnsi="Arial" w:cs="Arial"/>
          <w:color w:val="333333"/>
          <w:sz w:val="21"/>
          <w:szCs w:val="21"/>
        </w:rPr>
      </w:pPr>
      <w:r w:rsidRPr="0048032C">
        <w:rPr>
          <w:rFonts w:ascii="Arial" w:hAnsi="Arial" w:cs="Arial"/>
          <w:color w:val="333333"/>
          <w:sz w:val="21"/>
          <w:szCs w:val="21"/>
        </w:rPr>
        <w:t>The European Commission has adopted a package of secondary legislation on drones and vertical take-off and landing (VTOL) capable aircraft, which puts the final rules in place for the launch of Innovative Air Mobility (IAM), including air taxi services.</w:t>
      </w:r>
    </w:p>
    <w:bookmarkEnd w:id="1"/>
    <w:p w14:paraId="3F7DA98D" w14:textId="77777777" w:rsidR="00A0213D" w:rsidRPr="0048032C" w:rsidRDefault="00A0213D" w:rsidP="00A0213D">
      <w:pPr>
        <w:pStyle w:val="NormalWeb"/>
        <w:shd w:val="clear" w:color="auto" w:fill="FFFFFF"/>
        <w:spacing w:line="360" w:lineRule="atLeast"/>
        <w:ind w:left="720"/>
        <w:rPr>
          <w:rFonts w:ascii="Arial" w:hAnsi="Arial" w:cs="Arial"/>
          <w:color w:val="333333"/>
          <w:sz w:val="21"/>
          <w:szCs w:val="21"/>
        </w:rPr>
      </w:pPr>
      <w:r w:rsidRPr="0048032C">
        <w:rPr>
          <w:rFonts w:ascii="Arial" w:hAnsi="Arial" w:cs="Arial"/>
          <w:color w:val="333333"/>
          <w:sz w:val="21"/>
          <w:szCs w:val="21"/>
        </w:rPr>
        <w:t>The package is based on regulatory proposals from the European Union Aviation Safety Agency (EASA), published in </w:t>
      </w:r>
      <w:hyperlink r:id="rId35" w:history="1">
        <w:r w:rsidRPr="0048032C">
          <w:rPr>
            <w:color w:val="333333"/>
          </w:rPr>
          <w:t>Opinion No 03/2023</w:t>
        </w:r>
      </w:hyperlink>
      <w:r w:rsidRPr="0048032C">
        <w:rPr>
          <w:rFonts w:ascii="Arial" w:hAnsi="Arial" w:cs="Arial"/>
          <w:color w:val="333333"/>
          <w:sz w:val="21"/>
          <w:szCs w:val="21"/>
        </w:rPr>
        <w:t> in August 2023. The legislation introduces a comprehensive set of requirements for piloted electric air taxis, spanning the domains of Air Operations (Air OPS), Flight Crew Licensing (FCL), Standardised European Rules of the Air (SERA) and Air Traffic Management (ATM). It also establishes criteria and processes for the certification and maintenance of drones.</w:t>
      </w:r>
    </w:p>
    <w:p w14:paraId="52DE52E0" w14:textId="77777777" w:rsidR="00A0213D" w:rsidRPr="0048032C" w:rsidRDefault="00A0213D" w:rsidP="00A0213D">
      <w:pPr>
        <w:pStyle w:val="NormalWeb"/>
        <w:shd w:val="clear" w:color="auto" w:fill="FFFFFF"/>
        <w:spacing w:line="360" w:lineRule="atLeast"/>
        <w:ind w:left="720"/>
        <w:rPr>
          <w:rFonts w:ascii="Arial" w:hAnsi="Arial" w:cs="Arial"/>
          <w:color w:val="333333"/>
          <w:sz w:val="21"/>
          <w:szCs w:val="21"/>
        </w:rPr>
      </w:pPr>
      <w:r w:rsidRPr="0048032C">
        <w:rPr>
          <w:rFonts w:ascii="Arial" w:hAnsi="Arial" w:cs="Arial"/>
          <w:color w:val="333333"/>
          <w:sz w:val="21"/>
          <w:szCs w:val="21"/>
        </w:rPr>
        <w:t>The package is the last legislative element required for the launch of air taxi services, complementing other existing legislation. Air taxis will additionally require certification from EASA before such services can become operational in Europe.</w:t>
      </w:r>
    </w:p>
    <w:p w14:paraId="361E2E3F" w14:textId="77777777" w:rsidR="00A0213D" w:rsidRPr="0048032C" w:rsidRDefault="00A0213D" w:rsidP="00A0213D">
      <w:pPr>
        <w:pStyle w:val="NormalWeb"/>
        <w:shd w:val="clear" w:color="auto" w:fill="FFFFFF"/>
        <w:spacing w:line="360" w:lineRule="atLeast"/>
        <w:ind w:left="720"/>
        <w:rPr>
          <w:rFonts w:ascii="Arial" w:hAnsi="Arial" w:cs="Arial"/>
          <w:color w:val="333333"/>
          <w:sz w:val="21"/>
          <w:szCs w:val="21"/>
        </w:rPr>
      </w:pPr>
      <w:r w:rsidRPr="0048032C">
        <w:rPr>
          <w:rFonts w:ascii="Arial" w:hAnsi="Arial" w:cs="Arial"/>
          <w:color w:val="333333"/>
          <w:sz w:val="21"/>
          <w:szCs w:val="21"/>
        </w:rPr>
        <w:t>NB The Implementing and Delegated Regulations are expected to be published in the Official Journal of the European Union in due course.</w:t>
      </w:r>
    </w:p>
    <w:p w14:paraId="3EE0FCAE" w14:textId="77777777" w:rsidR="00A0213D" w:rsidRDefault="00A0213D" w:rsidP="00A0213D">
      <w:pPr>
        <w:pBdr>
          <w:bottom w:val="single" w:sz="4" w:space="1" w:color="auto"/>
        </w:pBdr>
        <w:ind w:left="720"/>
        <w:rPr>
          <w:rFonts w:ascii="Arial" w:hAnsi="Arial" w:cs="Arial"/>
          <w:b/>
          <w:bCs/>
          <w:color w:val="555555"/>
          <w:shd w:val="clear" w:color="auto" w:fill="FEFEFE"/>
        </w:rPr>
      </w:pPr>
    </w:p>
    <w:p w14:paraId="584A7839" w14:textId="77777777" w:rsidR="00A0213D" w:rsidRPr="0085632E" w:rsidRDefault="00A0213D" w:rsidP="00A0213D">
      <w:pPr>
        <w:pStyle w:val="NormalWeb"/>
        <w:shd w:val="clear" w:color="auto" w:fill="FFFFFF"/>
        <w:spacing w:line="360" w:lineRule="atLeast"/>
        <w:ind w:left="720"/>
        <w:rPr>
          <w:rFonts w:ascii="Arial" w:hAnsi="Arial" w:cs="Arial"/>
          <w:color w:val="333333"/>
          <w:sz w:val="21"/>
          <w:szCs w:val="21"/>
        </w:rPr>
      </w:pPr>
      <w:r>
        <w:rPr>
          <w:rFonts w:ascii="Arial" w:hAnsi="Arial" w:cs="Arial"/>
          <w:color w:val="333333"/>
          <w:sz w:val="21"/>
          <w:szCs w:val="21"/>
        </w:rPr>
        <w:t>12</w:t>
      </w:r>
      <w:r w:rsidRPr="005F13A8">
        <w:rPr>
          <w:rFonts w:ascii="Arial" w:hAnsi="Arial" w:cs="Arial"/>
          <w:color w:val="333333"/>
          <w:sz w:val="21"/>
          <w:szCs w:val="21"/>
          <w:vertAlign w:val="superscript"/>
        </w:rPr>
        <w:t>th</w:t>
      </w:r>
      <w:r>
        <w:rPr>
          <w:rFonts w:ascii="Arial" w:hAnsi="Arial" w:cs="Arial"/>
          <w:color w:val="333333"/>
          <w:sz w:val="21"/>
          <w:szCs w:val="21"/>
        </w:rPr>
        <w:t xml:space="preserve"> </w:t>
      </w:r>
      <w:r w:rsidRPr="001F6231">
        <w:rPr>
          <w:rFonts w:ascii="Arial" w:hAnsi="Arial" w:cs="Arial"/>
          <w:color w:val="333333"/>
          <w:sz w:val="21"/>
          <w:szCs w:val="21"/>
        </w:rPr>
        <w:t>April 2024</w:t>
      </w:r>
    </w:p>
    <w:p w14:paraId="3BF31AD1" w14:textId="77777777" w:rsidR="00A0213D" w:rsidRPr="005F13A8" w:rsidRDefault="00A0213D" w:rsidP="00A0213D">
      <w:pPr>
        <w:pStyle w:val="NormalWeb"/>
        <w:shd w:val="clear" w:color="auto" w:fill="FFFFFF"/>
        <w:spacing w:line="360" w:lineRule="atLeast"/>
        <w:ind w:left="720"/>
        <w:rPr>
          <w:rFonts w:ascii="Arial" w:hAnsi="Arial" w:cs="Arial"/>
          <w:b/>
          <w:bCs/>
          <w:color w:val="555555"/>
          <w:shd w:val="clear" w:color="auto" w:fill="FEFEFE"/>
        </w:rPr>
      </w:pPr>
      <w:r>
        <w:rPr>
          <w:rFonts w:ascii="Arial" w:hAnsi="Arial" w:cs="Arial"/>
          <w:b/>
          <w:bCs/>
          <w:color w:val="555555"/>
          <w:shd w:val="clear" w:color="auto" w:fill="FEFEFE"/>
        </w:rPr>
        <w:t>Artificial Intelligence and Aviation</w:t>
      </w:r>
    </w:p>
    <w:p w14:paraId="7858A448" w14:textId="77777777" w:rsidR="00A0213D" w:rsidRDefault="00A0213D" w:rsidP="00A0213D">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36" w:history="1">
        <w:r w:rsidRPr="00B84D2F">
          <w:rPr>
            <w:rFonts w:asciiTheme="minorHAnsi" w:eastAsiaTheme="minorHAnsi" w:hAnsiTheme="minorHAnsi" w:cstheme="minorBidi"/>
            <w:color w:val="0000FF"/>
            <w:sz w:val="22"/>
            <w:szCs w:val="22"/>
            <w:u w:val="single"/>
            <w:lang w:eastAsia="en-US"/>
          </w:rPr>
          <w:t>Artificial Intelligence and Aviation | EASA (europa.eu)</w:t>
        </w:r>
      </w:hyperlink>
    </w:p>
    <w:p w14:paraId="7BA34E9F" w14:textId="77777777" w:rsidR="00A0213D" w:rsidRPr="00C86658" w:rsidRDefault="00A0213D" w:rsidP="00A0213D">
      <w:pPr>
        <w:pStyle w:val="NormalWeb"/>
        <w:shd w:val="clear" w:color="auto" w:fill="FFFFFF"/>
        <w:spacing w:line="360" w:lineRule="atLeast"/>
        <w:ind w:left="720"/>
        <w:rPr>
          <w:rFonts w:ascii="Arial" w:hAnsi="Arial" w:cs="Arial"/>
          <w:color w:val="333333"/>
          <w:sz w:val="21"/>
          <w:szCs w:val="21"/>
        </w:rPr>
      </w:pPr>
      <w:r w:rsidRPr="00C86658">
        <w:rPr>
          <w:rFonts w:ascii="Arial" w:hAnsi="Arial" w:cs="Arial"/>
          <w:color w:val="333333"/>
          <w:sz w:val="21"/>
          <w:szCs w:val="21"/>
        </w:rPr>
        <w:t>Artificial intelligence (AI) is set to play a role in all aviation domains. Introducing such technology will enable advanced assistance to aviation professionals and process optimisation in ways otherwise not possible, allowing for an even safer and more sustainable aviation sector. </w:t>
      </w:r>
    </w:p>
    <w:p w14:paraId="430C1C54" w14:textId="77777777" w:rsidR="00A0213D" w:rsidRPr="00C86658" w:rsidRDefault="00A0213D" w:rsidP="00A0213D">
      <w:pPr>
        <w:pStyle w:val="NormalWeb"/>
        <w:shd w:val="clear" w:color="auto" w:fill="FFFFFF"/>
        <w:spacing w:line="360" w:lineRule="atLeast"/>
        <w:ind w:left="720"/>
        <w:rPr>
          <w:rFonts w:ascii="Arial" w:hAnsi="Arial" w:cs="Arial"/>
          <w:color w:val="333333"/>
          <w:sz w:val="21"/>
          <w:szCs w:val="21"/>
        </w:rPr>
      </w:pPr>
      <w:r w:rsidRPr="00C86658">
        <w:rPr>
          <w:rFonts w:ascii="Arial" w:hAnsi="Arial" w:cs="Arial"/>
          <w:color w:val="333333"/>
          <w:sz w:val="21"/>
          <w:szCs w:val="21"/>
        </w:rPr>
        <w:t>Naturally, new technologies come with risks and challenges, for example, the complexity of machine learning systems, the ethical implications and cybersecurity of AI systems. Through its Artificial Intelligence Roadmap, EASA is committed to ensuring that the aviation industry benefits from the potential of integrating artificial intelligence in its operations, while maintaining the highest standards of safety and environmental protection. </w:t>
      </w:r>
    </w:p>
    <w:p w14:paraId="42A79204" w14:textId="77777777" w:rsidR="00A0213D" w:rsidRDefault="00A0213D" w:rsidP="00BE03BF">
      <w:pPr>
        <w:pBdr>
          <w:bottom w:val="single" w:sz="4" w:space="1" w:color="auto"/>
        </w:pBdr>
        <w:ind w:left="720"/>
        <w:rPr>
          <w:rFonts w:ascii="Arial" w:hAnsi="Arial" w:cs="Arial"/>
          <w:b/>
          <w:bCs/>
          <w:color w:val="555555"/>
          <w:shd w:val="clear" w:color="auto" w:fill="FEFEFE"/>
        </w:rPr>
      </w:pPr>
    </w:p>
    <w:p w14:paraId="603E84DD" w14:textId="675A43E0" w:rsidR="00382E26" w:rsidRPr="0085632E" w:rsidRDefault="00382E26" w:rsidP="00BE03BF">
      <w:pPr>
        <w:pStyle w:val="NormalWeb"/>
        <w:shd w:val="clear" w:color="auto" w:fill="FFFFFF"/>
        <w:spacing w:line="360" w:lineRule="atLeast"/>
        <w:ind w:left="720"/>
        <w:rPr>
          <w:rFonts w:ascii="Arial" w:hAnsi="Arial" w:cs="Arial"/>
          <w:color w:val="333333"/>
          <w:sz w:val="21"/>
          <w:szCs w:val="21"/>
        </w:rPr>
      </w:pPr>
      <w:bookmarkStart w:id="2" w:name="_Hlk167352440"/>
      <w:r>
        <w:rPr>
          <w:rFonts w:ascii="Arial" w:hAnsi="Arial" w:cs="Arial"/>
          <w:color w:val="333333"/>
          <w:sz w:val="21"/>
          <w:szCs w:val="21"/>
        </w:rPr>
        <w:t>1</w:t>
      </w:r>
      <w:r>
        <w:rPr>
          <w:rFonts w:ascii="Arial" w:hAnsi="Arial" w:cs="Arial"/>
          <w:color w:val="333333"/>
          <w:sz w:val="21"/>
          <w:szCs w:val="21"/>
        </w:rPr>
        <w:t>4</w:t>
      </w:r>
      <w:r w:rsidRPr="005F13A8">
        <w:rPr>
          <w:rFonts w:ascii="Arial" w:hAnsi="Arial" w:cs="Arial"/>
          <w:color w:val="333333"/>
          <w:sz w:val="21"/>
          <w:szCs w:val="21"/>
          <w:vertAlign w:val="superscript"/>
        </w:rPr>
        <w:t>th</w:t>
      </w:r>
      <w:r>
        <w:rPr>
          <w:rFonts w:ascii="Arial" w:hAnsi="Arial" w:cs="Arial"/>
          <w:color w:val="333333"/>
          <w:sz w:val="21"/>
          <w:szCs w:val="21"/>
        </w:rPr>
        <w:t xml:space="preserve"> </w:t>
      </w:r>
      <w:r w:rsidRPr="001F6231">
        <w:rPr>
          <w:rFonts w:ascii="Arial" w:hAnsi="Arial" w:cs="Arial"/>
          <w:color w:val="333333"/>
          <w:sz w:val="21"/>
          <w:szCs w:val="21"/>
        </w:rPr>
        <w:t>April 2024</w:t>
      </w:r>
    </w:p>
    <w:p w14:paraId="597C0D8A" w14:textId="723F721E" w:rsidR="00382E26" w:rsidRPr="005F13A8" w:rsidRDefault="00382E26" w:rsidP="00BE03BF">
      <w:pPr>
        <w:pStyle w:val="NormalWeb"/>
        <w:shd w:val="clear" w:color="auto" w:fill="FFFFFF"/>
        <w:spacing w:line="360" w:lineRule="atLeast"/>
        <w:ind w:left="720"/>
        <w:rPr>
          <w:rFonts w:ascii="Arial" w:hAnsi="Arial" w:cs="Arial"/>
          <w:b/>
          <w:bCs/>
          <w:color w:val="555555"/>
          <w:shd w:val="clear" w:color="auto" w:fill="FEFEFE"/>
        </w:rPr>
      </w:pPr>
      <w:r>
        <w:rPr>
          <w:rFonts w:ascii="Arial" w:hAnsi="Arial" w:cs="Arial"/>
          <w:b/>
          <w:bCs/>
          <w:color w:val="555555"/>
          <w:shd w:val="clear" w:color="auto" w:fill="FEFEFE"/>
        </w:rPr>
        <w:t>Latest developments in the Middle East</w:t>
      </w:r>
    </w:p>
    <w:p w14:paraId="53EE73CF" w14:textId="77777777" w:rsidR="006C60CE" w:rsidRDefault="006C60CE" w:rsidP="00BE03BF">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37" w:history="1">
        <w:r w:rsidRPr="006C60CE">
          <w:rPr>
            <w:rStyle w:val="Hyperlink"/>
            <w:rFonts w:asciiTheme="minorHAnsi" w:eastAsiaTheme="minorHAnsi" w:hAnsiTheme="minorHAnsi" w:cstheme="minorBidi"/>
            <w:sz w:val="22"/>
            <w:szCs w:val="22"/>
            <w:lang w:eastAsia="en-US"/>
          </w:rPr>
          <w:t>Latest developments in the Middle East | EASA (europa.eu)</w:t>
        </w:r>
      </w:hyperlink>
    </w:p>
    <w:p w14:paraId="0A067EA8" w14:textId="634125DD" w:rsidR="006C60CE" w:rsidRPr="006C60CE" w:rsidRDefault="006C60CE" w:rsidP="00BE03BF">
      <w:pPr>
        <w:pStyle w:val="NormalWeb"/>
        <w:shd w:val="clear" w:color="auto" w:fill="FFFFFF"/>
        <w:spacing w:line="360" w:lineRule="atLeast"/>
        <w:ind w:left="720"/>
        <w:rPr>
          <w:rFonts w:ascii="Arial" w:hAnsi="Arial" w:cs="Arial"/>
          <w:color w:val="333333"/>
          <w:sz w:val="21"/>
          <w:szCs w:val="21"/>
        </w:rPr>
      </w:pPr>
      <w:r>
        <w:rPr>
          <w:rFonts w:ascii="Arial" w:hAnsi="Arial" w:cs="Arial"/>
          <w:color w:val="333333"/>
          <w:sz w:val="21"/>
          <w:szCs w:val="21"/>
        </w:rPr>
        <w:t>T</w:t>
      </w:r>
      <w:r w:rsidRPr="006C60CE">
        <w:rPr>
          <w:rFonts w:ascii="Arial" w:hAnsi="Arial" w:cs="Arial"/>
          <w:color w:val="333333"/>
          <w:sz w:val="21"/>
          <w:szCs w:val="21"/>
        </w:rPr>
        <w:t>he European Commission and the European Union Aviation Safety Agency (EASA) are closely monitoring the situation in the Middle East and its impact on civil aviation following the spike in military exchanges between Iran and Israel on April 13-14, 2024.</w:t>
      </w:r>
    </w:p>
    <w:bookmarkEnd w:id="2"/>
    <w:p w14:paraId="363597AC" w14:textId="77777777" w:rsidR="006C60CE" w:rsidRPr="006C60CE" w:rsidRDefault="006C60CE" w:rsidP="00BE03BF">
      <w:pPr>
        <w:pStyle w:val="NormalWeb"/>
        <w:shd w:val="clear" w:color="auto" w:fill="FFFFFF"/>
        <w:spacing w:line="360" w:lineRule="atLeast"/>
        <w:ind w:left="720"/>
        <w:rPr>
          <w:rFonts w:ascii="Arial" w:hAnsi="Arial" w:cs="Arial"/>
          <w:color w:val="333333"/>
          <w:sz w:val="21"/>
          <w:szCs w:val="21"/>
        </w:rPr>
      </w:pPr>
      <w:r w:rsidRPr="006C60CE">
        <w:rPr>
          <w:rFonts w:ascii="Arial" w:hAnsi="Arial" w:cs="Arial"/>
          <w:color w:val="333333"/>
          <w:sz w:val="21"/>
          <w:szCs w:val="21"/>
        </w:rPr>
        <w:t>All affected airspaces (Israel, Lebanon, Jordan, Iraq and Iran) were closed by the relevant airspace owners through NOTAMs (advisories) during the relevant time period. There was no overflight risk for civil aviation at any time.  All of these NOTAMs have expired in the course of today, April 14).</w:t>
      </w:r>
    </w:p>
    <w:p w14:paraId="41087481" w14:textId="77777777" w:rsidR="006C60CE" w:rsidRPr="006C60CE" w:rsidRDefault="006C60CE" w:rsidP="00BE03BF">
      <w:pPr>
        <w:pStyle w:val="NormalWeb"/>
        <w:shd w:val="clear" w:color="auto" w:fill="FFFFFF"/>
        <w:spacing w:line="360" w:lineRule="atLeast"/>
        <w:ind w:left="720"/>
        <w:rPr>
          <w:rFonts w:ascii="Arial" w:hAnsi="Arial" w:cs="Arial"/>
          <w:color w:val="333333"/>
          <w:sz w:val="21"/>
          <w:szCs w:val="21"/>
        </w:rPr>
      </w:pPr>
      <w:r w:rsidRPr="006C60CE">
        <w:rPr>
          <w:rFonts w:ascii="Arial" w:hAnsi="Arial" w:cs="Arial"/>
          <w:color w:val="333333"/>
          <w:sz w:val="21"/>
          <w:szCs w:val="21"/>
        </w:rPr>
        <w:t>The European Commission and EASA will continue to closely monitor the situation to assess any potential safety risks for EU aircraft operators and be ready to act as appropriate. </w:t>
      </w:r>
    </w:p>
    <w:p w14:paraId="7C6A5C97" w14:textId="77777777" w:rsidR="006C60CE" w:rsidRPr="006C60CE" w:rsidRDefault="006C60CE" w:rsidP="00BE03BF">
      <w:pPr>
        <w:pStyle w:val="NormalWeb"/>
        <w:shd w:val="clear" w:color="auto" w:fill="FFFFFF"/>
        <w:spacing w:line="360" w:lineRule="atLeast"/>
        <w:ind w:left="720"/>
        <w:rPr>
          <w:rFonts w:ascii="Arial" w:hAnsi="Arial" w:cs="Arial"/>
          <w:color w:val="333333"/>
          <w:sz w:val="21"/>
          <w:szCs w:val="21"/>
        </w:rPr>
      </w:pPr>
      <w:r w:rsidRPr="006C60CE">
        <w:rPr>
          <w:rFonts w:ascii="Arial" w:hAnsi="Arial" w:cs="Arial"/>
          <w:color w:val="333333"/>
          <w:sz w:val="21"/>
          <w:szCs w:val="21"/>
        </w:rPr>
        <w:t>EASA is in close contact with all relevant Civil Aviation Authorities, in particular CAA Israel, to have first-hand intelligence which can be factored into its assessments and into the EU Conflict Zone Alerting mechanism, which supports EU Member States and air operators in their safety risk assessments. Currently, there are a number of risk mitigation instruments in place for the airspaces concerned, including publicly available Conflict Zone Information Bulletins (CZIBs) and Information Notes which have been distributed to relevant parties on a need-to-know basis. </w:t>
      </w:r>
    </w:p>
    <w:p w14:paraId="176F03FF" w14:textId="77777777" w:rsidR="006C60CE" w:rsidRPr="006C60CE" w:rsidRDefault="006C60CE" w:rsidP="00BE03BF">
      <w:pPr>
        <w:pStyle w:val="NormalWeb"/>
        <w:shd w:val="clear" w:color="auto" w:fill="FFFFFF"/>
        <w:spacing w:line="360" w:lineRule="atLeast"/>
        <w:ind w:left="720"/>
        <w:rPr>
          <w:rFonts w:ascii="Arial" w:hAnsi="Arial" w:cs="Arial"/>
          <w:color w:val="333333"/>
          <w:sz w:val="21"/>
          <w:szCs w:val="21"/>
        </w:rPr>
      </w:pPr>
      <w:r w:rsidRPr="006C60CE">
        <w:rPr>
          <w:rFonts w:ascii="Arial" w:hAnsi="Arial" w:cs="Arial"/>
          <w:color w:val="333333"/>
          <w:sz w:val="21"/>
          <w:szCs w:val="21"/>
        </w:rPr>
        <w:t>The following EASA advisories are in place in the region:</w:t>
      </w:r>
    </w:p>
    <w:p w14:paraId="18F8F9EC" w14:textId="77777777" w:rsidR="006C60CE" w:rsidRPr="006C60CE" w:rsidRDefault="006C60CE" w:rsidP="00BE03BF">
      <w:pPr>
        <w:pStyle w:val="NormalWeb"/>
        <w:shd w:val="clear" w:color="auto" w:fill="FFFFFF"/>
        <w:spacing w:line="360" w:lineRule="atLeast"/>
        <w:ind w:left="720"/>
        <w:rPr>
          <w:rFonts w:ascii="Arial" w:hAnsi="Arial" w:cs="Arial"/>
          <w:color w:val="333333"/>
          <w:sz w:val="21"/>
          <w:szCs w:val="21"/>
        </w:rPr>
      </w:pPr>
      <w:r w:rsidRPr="006C60CE">
        <w:rPr>
          <w:rFonts w:ascii="Arial" w:hAnsi="Arial" w:cs="Arial"/>
          <w:color w:val="333333"/>
          <w:sz w:val="21"/>
          <w:szCs w:val="21"/>
        </w:rPr>
        <w:t>a) Information Notes on:</w:t>
      </w:r>
    </w:p>
    <w:p w14:paraId="229893A0" w14:textId="77777777" w:rsidR="006C60CE" w:rsidRPr="006C60CE" w:rsidRDefault="006C60CE" w:rsidP="009D4717">
      <w:pPr>
        <w:pStyle w:val="NormalWeb"/>
        <w:numPr>
          <w:ilvl w:val="0"/>
          <w:numId w:val="12"/>
        </w:numPr>
        <w:shd w:val="clear" w:color="auto" w:fill="FFFFFF"/>
        <w:spacing w:line="360" w:lineRule="atLeast"/>
        <w:rPr>
          <w:rFonts w:ascii="Arial" w:hAnsi="Arial" w:cs="Arial"/>
          <w:color w:val="333333"/>
          <w:sz w:val="21"/>
          <w:szCs w:val="21"/>
        </w:rPr>
      </w:pPr>
      <w:r w:rsidRPr="006C60CE">
        <w:rPr>
          <w:rFonts w:ascii="Arial" w:hAnsi="Arial" w:cs="Arial"/>
          <w:color w:val="333333"/>
          <w:sz w:val="21"/>
          <w:szCs w:val="21"/>
        </w:rPr>
        <w:t>Israel and neighbouring airspace, applicable for a distance of 100 NM surrounding the country, recommending to exercise caution and follow all available aeronautical publications in place, including updates from the European Information Sharing and Cooperation Platform. This Information Note replaces an earlier CZIB, following a decision of the Integrated EU Aviation Security Risk Assessment Group, from end March 2024,taking into consideration the reassessed situation. The purpose of the information note is to provide information to air operators on the remaining risks, including additional airspaces affected. </w:t>
      </w:r>
    </w:p>
    <w:p w14:paraId="52642024" w14:textId="77777777" w:rsidR="006C60CE" w:rsidRPr="006C60CE" w:rsidRDefault="006C60CE" w:rsidP="009D4717">
      <w:pPr>
        <w:pStyle w:val="NormalWeb"/>
        <w:numPr>
          <w:ilvl w:val="0"/>
          <w:numId w:val="12"/>
        </w:numPr>
        <w:shd w:val="clear" w:color="auto" w:fill="FFFFFF"/>
        <w:spacing w:line="360" w:lineRule="atLeast"/>
        <w:rPr>
          <w:rFonts w:ascii="Arial" w:hAnsi="Arial" w:cs="Arial"/>
          <w:color w:val="333333"/>
          <w:sz w:val="21"/>
          <w:szCs w:val="21"/>
        </w:rPr>
      </w:pPr>
      <w:r w:rsidRPr="006C60CE">
        <w:rPr>
          <w:rFonts w:ascii="Arial" w:hAnsi="Arial" w:cs="Arial"/>
          <w:color w:val="333333"/>
          <w:sz w:val="21"/>
          <w:szCs w:val="21"/>
        </w:rPr>
        <w:t>Iran, also recommending to exercise caution and follow all available aeronautical publications in place, including updates from the European Information Sharing and Cooperation Platform, as well as noting that “there continues to be an increased potential for miscalculation and/or misidentification at present over FIR Tehran”.</w:t>
      </w:r>
    </w:p>
    <w:p w14:paraId="6631D5B3" w14:textId="77777777" w:rsidR="006C60CE" w:rsidRPr="006C60CE" w:rsidRDefault="006C60CE" w:rsidP="00BE03BF">
      <w:pPr>
        <w:pStyle w:val="NormalWeb"/>
        <w:shd w:val="clear" w:color="auto" w:fill="FFFFFF"/>
        <w:spacing w:line="360" w:lineRule="atLeast"/>
        <w:ind w:left="720"/>
        <w:rPr>
          <w:rFonts w:ascii="Arial" w:hAnsi="Arial" w:cs="Arial"/>
          <w:color w:val="333333"/>
          <w:sz w:val="21"/>
          <w:szCs w:val="21"/>
        </w:rPr>
      </w:pPr>
      <w:r w:rsidRPr="006C60CE">
        <w:rPr>
          <w:rFonts w:ascii="Arial" w:hAnsi="Arial" w:cs="Arial"/>
          <w:color w:val="333333"/>
          <w:sz w:val="21"/>
          <w:szCs w:val="21"/>
        </w:rPr>
        <w:t>b) Conflict Zone Information Bulletins (CZIBs) on: </w:t>
      </w:r>
    </w:p>
    <w:p w14:paraId="20E01EF4" w14:textId="77777777" w:rsidR="006C60CE" w:rsidRPr="006C60CE" w:rsidRDefault="006C60CE" w:rsidP="009D4717">
      <w:pPr>
        <w:pStyle w:val="NormalWeb"/>
        <w:numPr>
          <w:ilvl w:val="0"/>
          <w:numId w:val="13"/>
        </w:numPr>
        <w:shd w:val="clear" w:color="auto" w:fill="FFFFFF"/>
        <w:spacing w:line="360" w:lineRule="atLeast"/>
        <w:rPr>
          <w:rFonts w:ascii="Arial" w:hAnsi="Arial" w:cs="Arial"/>
          <w:color w:val="333333"/>
          <w:sz w:val="21"/>
          <w:szCs w:val="21"/>
        </w:rPr>
      </w:pPr>
      <w:r w:rsidRPr="006C60CE">
        <w:rPr>
          <w:rFonts w:ascii="Arial" w:hAnsi="Arial" w:cs="Arial"/>
          <w:color w:val="333333"/>
          <w:sz w:val="21"/>
          <w:szCs w:val="21"/>
        </w:rPr>
        <w:t>Iraq, recommending not to conduct flights below FL 320 within FIR Baghdad;</w:t>
      </w:r>
    </w:p>
    <w:p w14:paraId="511031D5" w14:textId="77777777" w:rsidR="006C60CE" w:rsidRDefault="006C60CE" w:rsidP="009D4717">
      <w:pPr>
        <w:pStyle w:val="NormalWeb"/>
        <w:numPr>
          <w:ilvl w:val="0"/>
          <w:numId w:val="13"/>
        </w:numPr>
        <w:shd w:val="clear" w:color="auto" w:fill="FFFFFF"/>
        <w:spacing w:line="360" w:lineRule="atLeast"/>
        <w:rPr>
          <w:rFonts w:ascii="Arial" w:hAnsi="Arial" w:cs="Arial"/>
          <w:color w:val="333333"/>
          <w:sz w:val="21"/>
          <w:szCs w:val="21"/>
        </w:rPr>
      </w:pPr>
      <w:r w:rsidRPr="006C60CE">
        <w:rPr>
          <w:rFonts w:ascii="Arial" w:hAnsi="Arial" w:cs="Arial"/>
          <w:color w:val="333333"/>
          <w:sz w:val="21"/>
          <w:szCs w:val="21"/>
        </w:rPr>
        <w:t>Syria, recommending avoiding overflights at all altitudes of FIR Damascus.</w:t>
      </w:r>
    </w:p>
    <w:p w14:paraId="12E01096" w14:textId="77777777" w:rsidR="00BE03BF" w:rsidRPr="006C60CE" w:rsidRDefault="00BE03BF" w:rsidP="009D4717">
      <w:pPr>
        <w:pStyle w:val="NormalWeb"/>
        <w:shd w:val="clear" w:color="auto" w:fill="FFFFFF"/>
        <w:spacing w:line="360" w:lineRule="atLeast"/>
        <w:ind w:left="720"/>
        <w:rPr>
          <w:rFonts w:ascii="Arial" w:hAnsi="Arial" w:cs="Arial"/>
          <w:color w:val="333333"/>
          <w:sz w:val="21"/>
          <w:szCs w:val="21"/>
        </w:rPr>
      </w:pPr>
    </w:p>
    <w:p w14:paraId="796B1EDA" w14:textId="04C4BC11" w:rsidR="00BE03BF" w:rsidRPr="0085632E" w:rsidRDefault="00BE03BF" w:rsidP="009D4717">
      <w:pPr>
        <w:pStyle w:val="NormalWeb"/>
        <w:shd w:val="clear" w:color="auto" w:fill="FFFFFF"/>
        <w:spacing w:line="360" w:lineRule="atLeast"/>
        <w:ind w:left="720"/>
        <w:rPr>
          <w:rFonts w:ascii="Arial" w:hAnsi="Arial" w:cs="Arial"/>
          <w:color w:val="333333"/>
          <w:sz w:val="21"/>
          <w:szCs w:val="21"/>
        </w:rPr>
      </w:pPr>
      <w:r>
        <w:rPr>
          <w:rFonts w:ascii="Arial" w:hAnsi="Arial" w:cs="Arial"/>
          <w:color w:val="333333"/>
          <w:sz w:val="21"/>
          <w:szCs w:val="21"/>
        </w:rPr>
        <w:t>1</w:t>
      </w:r>
      <w:r w:rsidR="00174257">
        <w:rPr>
          <w:rFonts w:ascii="Arial" w:hAnsi="Arial" w:cs="Arial"/>
          <w:color w:val="333333"/>
          <w:sz w:val="21"/>
          <w:szCs w:val="21"/>
        </w:rPr>
        <w:t>5</w:t>
      </w:r>
      <w:r w:rsidRPr="005F13A8">
        <w:rPr>
          <w:rFonts w:ascii="Arial" w:hAnsi="Arial" w:cs="Arial"/>
          <w:color w:val="333333"/>
          <w:sz w:val="21"/>
          <w:szCs w:val="21"/>
          <w:vertAlign w:val="superscript"/>
        </w:rPr>
        <w:t>th</w:t>
      </w:r>
      <w:r>
        <w:rPr>
          <w:rFonts w:ascii="Arial" w:hAnsi="Arial" w:cs="Arial"/>
          <w:color w:val="333333"/>
          <w:sz w:val="21"/>
          <w:szCs w:val="21"/>
        </w:rPr>
        <w:t xml:space="preserve"> </w:t>
      </w:r>
      <w:r w:rsidRPr="001F6231">
        <w:rPr>
          <w:rFonts w:ascii="Arial" w:hAnsi="Arial" w:cs="Arial"/>
          <w:color w:val="333333"/>
          <w:sz w:val="21"/>
          <w:szCs w:val="21"/>
        </w:rPr>
        <w:t>April 2024</w:t>
      </w:r>
    </w:p>
    <w:p w14:paraId="1D8B7C58" w14:textId="73436E77" w:rsidR="00BE03BF" w:rsidRPr="005F13A8" w:rsidRDefault="00174257" w:rsidP="009D4717">
      <w:pPr>
        <w:pStyle w:val="NormalWeb"/>
        <w:shd w:val="clear" w:color="auto" w:fill="FFFFFF"/>
        <w:spacing w:line="360" w:lineRule="atLeast"/>
        <w:ind w:left="720"/>
        <w:rPr>
          <w:rFonts w:ascii="Arial" w:hAnsi="Arial" w:cs="Arial"/>
          <w:b/>
          <w:bCs/>
          <w:color w:val="555555"/>
          <w:shd w:val="clear" w:color="auto" w:fill="FEFEFE"/>
        </w:rPr>
      </w:pPr>
      <w:r>
        <w:rPr>
          <w:rFonts w:ascii="Arial" w:hAnsi="Arial" w:cs="Arial"/>
          <w:b/>
          <w:bCs/>
          <w:color w:val="555555"/>
          <w:shd w:val="clear" w:color="auto" w:fill="FEFEFE"/>
        </w:rPr>
        <w:t>EASA and DGAC Chile sign Working Arrangement</w:t>
      </w:r>
    </w:p>
    <w:p w14:paraId="7A90A206" w14:textId="77777777" w:rsidR="00174257" w:rsidRDefault="00174257" w:rsidP="009D4717">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38" w:history="1">
        <w:r w:rsidRPr="00174257">
          <w:rPr>
            <w:rStyle w:val="Hyperlink"/>
            <w:rFonts w:asciiTheme="minorHAnsi" w:eastAsiaTheme="minorHAnsi" w:hAnsiTheme="minorHAnsi" w:cstheme="minorBidi"/>
            <w:sz w:val="22"/>
            <w:szCs w:val="22"/>
            <w:lang w:eastAsia="en-US"/>
          </w:rPr>
          <w:t>EASA and DGAC Chile sign Working Arrangement | EASA (europa.eu)</w:t>
        </w:r>
      </w:hyperlink>
    </w:p>
    <w:p w14:paraId="2CD7E710" w14:textId="77777777" w:rsidR="008029AB" w:rsidRPr="008029AB" w:rsidRDefault="008029AB" w:rsidP="009D4717">
      <w:pPr>
        <w:pStyle w:val="NormalWeb"/>
        <w:shd w:val="clear" w:color="auto" w:fill="FFFFFF"/>
        <w:spacing w:line="360" w:lineRule="atLeast"/>
        <w:ind w:left="720"/>
        <w:rPr>
          <w:rFonts w:ascii="Arial" w:hAnsi="Arial" w:cs="Arial"/>
          <w:color w:val="333333"/>
          <w:sz w:val="21"/>
          <w:szCs w:val="21"/>
        </w:rPr>
      </w:pPr>
      <w:r w:rsidRPr="008029AB">
        <w:rPr>
          <w:rFonts w:ascii="Arial" w:hAnsi="Arial" w:cs="Arial"/>
          <w:color w:val="333333"/>
          <w:sz w:val="21"/>
          <w:szCs w:val="21"/>
        </w:rPr>
        <w:t>On April 12, 2024, and in the context of the FIDAE fair held in Santiago (Chile), the European Union Aviation Safety Agency (EASA) and the Directorate General of Civil Aeronautics (DGAC) of Chile have signed a </w:t>
      </w:r>
      <w:hyperlink r:id="rId39" w:history="1">
        <w:r w:rsidRPr="008029AB">
          <w:rPr>
            <w:rStyle w:val="Hyperlink"/>
            <w:rFonts w:ascii="Arial" w:hAnsi="Arial" w:cs="Arial"/>
            <w:sz w:val="21"/>
            <w:szCs w:val="21"/>
          </w:rPr>
          <w:t>Working Arrangement</w:t>
        </w:r>
      </w:hyperlink>
      <w:r w:rsidRPr="008029AB">
        <w:rPr>
          <w:rFonts w:ascii="Arial" w:hAnsi="Arial" w:cs="Arial"/>
          <w:color w:val="333333"/>
          <w:sz w:val="21"/>
          <w:szCs w:val="21"/>
        </w:rPr>
        <w:t>, to reinforce their partnership and to work towards the achievement of common safety and environmental protection standards. The Director General of DGAC, Carlos Madina, hosted the signature’s event.</w:t>
      </w:r>
    </w:p>
    <w:p w14:paraId="71C81FDC" w14:textId="77777777" w:rsidR="008029AB" w:rsidRPr="008029AB" w:rsidRDefault="008029AB" w:rsidP="009D4717">
      <w:pPr>
        <w:pStyle w:val="NormalWeb"/>
        <w:shd w:val="clear" w:color="auto" w:fill="FFFFFF"/>
        <w:spacing w:line="360" w:lineRule="atLeast"/>
        <w:ind w:left="720"/>
        <w:rPr>
          <w:rFonts w:ascii="Arial" w:hAnsi="Arial" w:cs="Arial"/>
          <w:color w:val="333333"/>
          <w:sz w:val="21"/>
          <w:szCs w:val="21"/>
        </w:rPr>
      </w:pPr>
      <w:r w:rsidRPr="008029AB">
        <w:rPr>
          <w:rFonts w:ascii="Arial" w:hAnsi="Arial" w:cs="Arial"/>
          <w:color w:val="333333"/>
          <w:sz w:val="21"/>
          <w:szCs w:val="21"/>
        </w:rPr>
        <w:t>The Working Arrangement covers the following:</w:t>
      </w:r>
    </w:p>
    <w:p w14:paraId="257B2CF7" w14:textId="77777777" w:rsidR="008029AB" w:rsidRPr="008029AB" w:rsidRDefault="008029AB" w:rsidP="009D4717">
      <w:pPr>
        <w:pStyle w:val="NormalWeb"/>
        <w:numPr>
          <w:ilvl w:val="0"/>
          <w:numId w:val="14"/>
        </w:numPr>
        <w:shd w:val="clear" w:color="auto" w:fill="FFFFFF"/>
        <w:spacing w:line="360" w:lineRule="atLeast"/>
        <w:rPr>
          <w:rFonts w:ascii="Arial" w:hAnsi="Arial" w:cs="Arial"/>
          <w:color w:val="333333"/>
          <w:sz w:val="21"/>
          <w:szCs w:val="21"/>
        </w:rPr>
      </w:pPr>
      <w:r w:rsidRPr="008029AB">
        <w:rPr>
          <w:rFonts w:ascii="Arial" w:hAnsi="Arial" w:cs="Arial"/>
          <w:color w:val="333333"/>
          <w:sz w:val="21"/>
          <w:szCs w:val="21"/>
        </w:rPr>
        <w:t>all regulatory aspects in the domains of civil aviation safety;</w:t>
      </w:r>
    </w:p>
    <w:p w14:paraId="0178C4E5" w14:textId="77777777" w:rsidR="008029AB" w:rsidRPr="008029AB" w:rsidRDefault="008029AB" w:rsidP="009D4717">
      <w:pPr>
        <w:pStyle w:val="NormalWeb"/>
        <w:numPr>
          <w:ilvl w:val="0"/>
          <w:numId w:val="14"/>
        </w:numPr>
        <w:shd w:val="clear" w:color="auto" w:fill="FFFFFF"/>
        <w:spacing w:line="360" w:lineRule="atLeast"/>
        <w:rPr>
          <w:rFonts w:ascii="Arial" w:hAnsi="Arial" w:cs="Arial"/>
          <w:color w:val="333333"/>
          <w:sz w:val="21"/>
          <w:szCs w:val="21"/>
        </w:rPr>
      </w:pPr>
      <w:r w:rsidRPr="008029AB">
        <w:rPr>
          <w:rFonts w:ascii="Arial" w:hAnsi="Arial" w:cs="Arial"/>
          <w:color w:val="333333"/>
          <w:sz w:val="21"/>
          <w:szCs w:val="21"/>
        </w:rPr>
        <w:t>interdependencies between safety and security and environmental protection related to products, parts, appliances, personnel, organisations, aerodromes; and</w:t>
      </w:r>
    </w:p>
    <w:p w14:paraId="11262B68" w14:textId="77777777" w:rsidR="008029AB" w:rsidRPr="008029AB" w:rsidRDefault="008029AB" w:rsidP="009D4717">
      <w:pPr>
        <w:pStyle w:val="NormalWeb"/>
        <w:numPr>
          <w:ilvl w:val="0"/>
          <w:numId w:val="14"/>
        </w:numPr>
        <w:shd w:val="clear" w:color="auto" w:fill="FFFFFF"/>
        <w:spacing w:line="360" w:lineRule="atLeast"/>
        <w:rPr>
          <w:rFonts w:ascii="Arial" w:hAnsi="Arial" w:cs="Arial"/>
          <w:color w:val="333333"/>
          <w:sz w:val="21"/>
          <w:szCs w:val="21"/>
        </w:rPr>
      </w:pPr>
      <w:r w:rsidRPr="008029AB">
        <w:rPr>
          <w:rFonts w:ascii="Arial" w:hAnsi="Arial" w:cs="Arial"/>
          <w:color w:val="333333"/>
          <w:sz w:val="21"/>
          <w:szCs w:val="21"/>
        </w:rPr>
        <w:t>related equipment and ATM/ANS and related systems and constituents.</w:t>
      </w:r>
    </w:p>
    <w:p w14:paraId="005C00B0" w14:textId="77777777" w:rsidR="008029AB" w:rsidRPr="008029AB" w:rsidRDefault="008029AB" w:rsidP="009D4717">
      <w:pPr>
        <w:pStyle w:val="NormalWeb"/>
        <w:shd w:val="clear" w:color="auto" w:fill="FFFFFF"/>
        <w:spacing w:line="360" w:lineRule="atLeast"/>
        <w:ind w:left="720"/>
        <w:rPr>
          <w:rFonts w:ascii="Arial" w:hAnsi="Arial" w:cs="Arial"/>
          <w:color w:val="333333"/>
          <w:sz w:val="21"/>
          <w:szCs w:val="21"/>
        </w:rPr>
      </w:pPr>
      <w:r w:rsidRPr="008029AB">
        <w:rPr>
          <w:rFonts w:ascii="Arial" w:hAnsi="Arial" w:cs="Arial"/>
          <w:color w:val="333333"/>
          <w:sz w:val="21"/>
          <w:szCs w:val="21"/>
        </w:rPr>
        <w:t>The Working Arrangement is consistent with the EU and Chile’s respective strategies, to strengthen their links in the field of aviation, increase connectivity between the partners, and facilitate regulatory harmonization.</w:t>
      </w:r>
    </w:p>
    <w:p w14:paraId="64931EFD" w14:textId="77777777" w:rsidR="008029AB" w:rsidRPr="008029AB" w:rsidRDefault="008029AB" w:rsidP="009D4717">
      <w:pPr>
        <w:pStyle w:val="NormalWeb"/>
        <w:shd w:val="clear" w:color="auto" w:fill="FFFFFF"/>
        <w:spacing w:line="360" w:lineRule="atLeast"/>
        <w:ind w:left="720"/>
        <w:rPr>
          <w:rFonts w:ascii="Arial" w:hAnsi="Arial" w:cs="Arial"/>
          <w:color w:val="333333"/>
          <w:sz w:val="21"/>
          <w:szCs w:val="21"/>
        </w:rPr>
      </w:pPr>
      <w:r w:rsidRPr="008029AB">
        <w:rPr>
          <w:rFonts w:ascii="Arial" w:hAnsi="Arial" w:cs="Arial"/>
          <w:color w:val="333333"/>
          <w:sz w:val="21"/>
          <w:szCs w:val="21"/>
        </w:rPr>
        <w:t>Through this Working Arrangement, the parties intend to develop closer collaboration in the following domains:</w:t>
      </w:r>
    </w:p>
    <w:p w14:paraId="7B18B732" w14:textId="77777777" w:rsidR="008029AB" w:rsidRPr="008029AB" w:rsidRDefault="008029AB" w:rsidP="009D4717">
      <w:pPr>
        <w:pStyle w:val="NormalWeb"/>
        <w:numPr>
          <w:ilvl w:val="0"/>
          <w:numId w:val="15"/>
        </w:numPr>
        <w:shd w:val="clear" w:color="auto" w:fill="FFFFFF"/>
        <w:spacing w:line="360" w:lineRule="atLeast"/>
        <w:rPr>
          <w:rFonts w:ascii="Arial" w:hAnsi="Arial" w:cs="Arial"/>
          <w:color w:val="333333"/>
          <w:sz w:val="21"/>
          <w:szCs w:val="21"/>
        </w:rPr>
      </w:pPr>
      <w:r w:rsidRPr="008029AB">
        <w:rPr>
          <w:rFonts w:ascii="Arial" w:hAnsi="Arial" w:cs="Arial"/>
          <w:color w:val="333333"/>
          <w:sz w:val="21"/>
          <w:szCs w:val="21"/>
        </w:rPr>
        <w:t>rulemaking, including sharing of information and best practices, to support the implementation of harmonised aviation safety and environmental protection requirements;</w:t>
      </w:r>
    </w:p>
    <w:p w14:paraId="7E39038E" w14:textId="77777777" w:rsidR="008029AB" w:rsidRPr="008029AB" w:rsidRDefault="008029AB" w:rsidP="009D4717">
      <w:pPr>
        <w:pStyle w:val="NormalWeb"/>
        <w:numPr>
          <w:ilvl w:val="0"/>
          <w:numId w:val="15"/>
        </w:numPr>
        <w:shd w:val="clear" w:color="auto" w:fill="FFFFFF"/>
        <w:spacing w:line="360" w:lineRule="atLeast"/>
        <w:rPr>
          <w:rFonts w:ascii="Arial" w:hAnsi="Arial" w:cs="Arial"/>
          <w:color w:val="333333"/>
          <w:sz w:val="21"/>
          <w:szCs w:val="21"/>
        </w:rPr>
      </w:pPr>
      <w:r w:rsidRPr="008029AB">
        <w:rPr>
          <w:rFonts w:ascii="Arial" w:hAnsi="Arial" w:cs="Arial"/>
          <w:color w:val="333333"/>
          <w:sz w:val="21"/>
          <w:szCs w:val="21"/>
        </w:rPr>
        <w:t>facilitating issuance or acceptance of certificates for products, components, parts and appliances;</w:t>
      </w:r>
    </w:p>
    <w:p w14:paraId="6C4A4B4E" w14:textId="77777777" w:rsidR="008029AB" w:rsidRPr="008029AB" w:rsidRDefault="008029AB" w:rsidP="009D4717">
      <w:pPr>
        <w:pStyle w:val="NormalWeb"/>
        <w:numPr>
          <w:ilvl w:val="0"/>
          <w:numId w:val="15"/>
        </w:numPr>
        <w:shd w:val="clear" w:color="auto" w:fill="FFFFFF"/>
        <w:spacing w:line="360" w:lineRule="atLeast"/>
        <w:rPr>
          <w:rFonts w:ascii="Arial" w:hAnsi="Arial" w:cs="Arial"/>
          <w:color w:val="333333"/>
          <w:sz w:val="21"/>
          <w:szCs w:val="21"/>
        </w:rPr>
      </w:pPr>
      <w:r w:rsidRPr="008029AB">
        <w:rPr>
          <w:rFonts w:ascii="Arial" w:hAnsi="Arial" w:cs="Arial"/>
          <w:color w:val="333333"/>
          <w:sz w:val="21"/>
          <w:szCs w:val="21"/>
        </w:rPr>
        <w:t>sharing of safety information and providing assistance to enhance safety standards; and</w:t>
      </w:r>
    </w:p>
    <w:p w14:paraId="7937DEC0" w14:textId="77777777" w:rsidR="008029AB" w:rsidRDefault="008029AB" w:rsidP="009D4717">
      <w:pPr>
        <w:pStyle w:val="NormalWeb"/>
        <w:numPr>
          <w:ilvl w:val="0"/>
          <w:numId w:val="15"/>
        </w:numPr>
        <w:shd w:val="clear" w:color="auto" w:fill="FFFFFF"/>
        <w:spacing w:line="360" w:lineRule="atLeast"/>
        <w:rPr>
          <w:rFonts w:ascii="Arial" w:hAnsi="Arial" w:cs="Arial"/>
          <w:color w:val="333333"/>
          <w:sz w:val="21"/>
          <w:szCs w:val="21"/>
        </w:rPr>
      </w:pPr>
      <w:r w:rsidRPr="008029AB">
        <w:rPr>
          <w:rFonts w:ascii="Arial" w:hAnsi="Arial" w:cs="Arial"/>
          <w:color w:val="333333"/>
          <w:sz w:val="21"/>
          <w:szCs w:val="21"/>
        </w:rPr>
        <w:t>technical training.</w:t>
      </w:r>
    </w:p>
    <w:p w14:paraId="2AB62F3D" w14:textId="77777777" w:rsidR="009713C0" w:rsidRDefault="009713C0" w:rsidP="009713C0">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3D55CC0F" w14:textId="124310F5" w:rsidR="008F0E1E" w:rsidRPr="0085632E" w:rsidRDefault="008F0E1E" w:rsidP="009713C0">
      <w:pPr>
        <w:pStyle w:val="NormalWeb"/>
        <w:pBdr>
          <w:bottom w:val="single" w:sz="4" w:space="1" w:color="auto"/>
        </w:pBdr>
        <w:shd w:val="clear" w:color="auto" w:fill="FFFFFF"/>
        <w:spacing w:line="360" w:lineRule="atLeast"/>
        <w:ind w:left="720"/>
        <w:rPr>
          <w:rFonts w:ascii="Arial" w:hAnsi="Arial" w:cs="Arial"/>
          <w:color w:val="333333"/>
          <w:sz w:val="21"/>
          <w:szCs w:val="21"/>
        </w:rPr>
      </w:pPr>
      <w:r>
        <w:rPr>
          <w:rFonts w:ascii="Arial" w:hAnsi="Arial" w:cs="Arial"/>
          <w:color w:val="333333"/>
          <w:sz w:val="21"/>
          <w:szCs w:val="21"/>
        </w:rPr>
        <w:t>1</w:t>
      </w:r>
      <w:r>
        <w:rPr>
          <w:rFonts w:ascii="Arial" w:hAnsi="Arial" w:cs="Arial"/>
          <w:color w:val="333333"/>
          <w:sz w:val="21"/>
          <w:szCs w:val="21"/>
        </w:rPr>
        <w:t>6</w:t>
      </w:r>
      <w:r w:rsidRPr="005F13A8">
        <w:rPr>
          <w:rFonts w:ascii="Arial" w:hAnsi="Arial" w:cs="Arial"/>
          <w:color w:val="333333"/>
          <w:sz w:val="21"/>
          <w:szCs w:val="21"/>
          <w:vertAlign w:val="superscript"/>
        </w:rPr>
        <w:t>th</w:t>
      </w:r>
      <w:r>
        <w:rPr>
          <w:rFonts w:ascii="Arial" w:hAnsi="Arial" w:cs="Arial"/>
          <w:color w:val="333333"/>
          <w:sz w:val="21"/>
          <w:szCs w:val="21"/>
        </w:rPr>
        <w:t xml:space="preserve"> </w:t>
      </w:r>
      <w:r w:rsidRPr="001F6231">
        <w:rPr>
          <w:rFonts w:ascii="Arial" w:hAnsi="Arial" w:cs="Arial"/>
          <w:color w:val="333333"/>
          <w:sz w:val="21"/>
          <w:szCs w:val="21"/>
        </w:rPr>
        <w:t>April 2024</w:t>
      </w:r>
    </w:p>
    <w:p w14:paraId="7BAB6E30" w14:textId="77777777" w:rsidR="009C1442" w:rsidRPr="009C1442" w:rsidRDefault="009C1442" w:rsidP="009713C0">
      <w:pPr>
        <w:pStyle w:val="NormalWeb"/>
        <w:pBdr>
          <w:bottom w:val="single" w:sz="4" w:space="1" w:color="auto"/>
        </w:pBdr>
        <w:shd w:val="clear" w:color="auto" w:fill="FFFFFF"/>
        <w:spacing w:line="360" w:lineRule="atLeast"/>
        <w:ind w:left="720"/>
        <w:rPr>
          <w:rFonts w:ascii="Arial" w:hAnsi="Arial" w:cs="Arial"/>
          <w:b/>
          <w:bCs/>
          <w:color w:val="555555"/>
          <w:shd w:val="clear" w:color="auto" w:fill="FEFEFE"/>
        </w:rPr>
      </w:pPr>
      <w:r w:rsidRPr="009C1442">
        <w:rPr>
          <w:rFonts w:ascii="Arial" w:hAnsi="Arial" w:cs="Arial"/>
          <w:b/>
          <w:bCs/>
          <w:color w:val="555555"/>
          <w:shd w:val="clear" w:color="auto" w:fill="FEFEFE"/>
        </w:rPr>
        <w:t>European Commission publishes legislation to enhance global aviation harmonisation</w:t>
      </w:r>
    </w:p>
    <w:p w14:paraId="523E96D9" w14:textId="77777777" w:rsidR="009C1442" w:rsidRDefault="009C1442" w:rsidP="009713C0">
      <w:pPr>
        <w:pStyle w:val="NormalWeb"/>
        <w:pBdr>
          <w:bottom w:val="single" w:sz="4" w:space="1" w:color="auto"/>
        </w:pBdr>
        <w:shd w:val="clear" w:color="auto" w:fill="FFFFFF"/>
        <w:spacing w:line="360" w:lineRule="atLeast"/>
        <w:ind w:left="720"/>
        <w:rPr>
          <w:rFonts w:asciiTheme="minorHAnsi" w:eastAsiaTheme="minorHAnsi" w:hAnsiTheme="minorHAnsi" w:cstheme="minorBidi"/>
          <w:sz w:val="22"/>
          <w:szCs w:val="22"/>
          <w:lang w:eastAsia="en-US"/>
        </w:rPr>
      </w:pPr>
      <w:hyperlink r:id="rId40" w:history="1">
        <w:r w:rsidRPr="009C1442">
          <w:rPr>
            <w:rStyle w:val="Hyperlink"/>
            <w:rFonts w:asciiTheme="minorHAnsi" w:eastAsiaTheme="minorHAnsi" w:hAnsiTheme="minorHAnsi" w:cstheme="minorBidi"/>
            <w:sz w:val="22"/>
            <w:szCs w:val="22"/>
            <w:lang w:eastAsia="en-US"/>
          </w:rPr>
          <w:t>European Commission publishes legislation to enhance global aviation harmonisation | EASA (europa.eu)</w:t>
        </w:r>
      </w:hyperlink>
    </w:p>
    <w:p w14:paraId="3225A23D" w14:textId="77777777" w:rsidR="005E5B88" w:rsidRPr="005E5B88" w:rsidRDefault="005E5B88" w:rsidP="009713C0">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5E5B88">
        <w:rPr>
          <w:rFonts w:ascii="Arial" w:hAnsi="Arial" w:cs="Arial"/>
          <w:color w:val="333333"/>
          <w:sz w:val="21"/>
          <w:szCs w:val="21"/>
        </w:rPr>
        <w:t>On April 11, 2024, the European Commission published a set of </w:t>
      </w:r>
      <w:hyperlink r:id="rId41" w:history="1">
        <w:r w:rsidRPr="005E5B88">
          <w:rPr>
            <w:rStyle w:val="Hyperlink"/>
            <w:rFonts w:ascii="Arial" w:hAnsi="Arial" w:cs="Arial"/>
            <w:sz w:val="21"/>
            <w:szCs w:val="21"/>
          </w:rPr>
          <w:t>Standardised European Rules of the Air (SERA)</w:t>
        </w:r>
      </w:hyperlink>
      <w:r w:rsidRPr="005E5B88">
        <w:rPr>
          <w:rFonts w:ascii="Arial" w:hAnsi="Arial" w:cs="Arial"/>
          <w:color w:val="333333"/>
          <w:sz w:val="21"/>
          <w:szCs w:val="21"/>
        </w:rPr>
        <w:t> requirements harmonising the EU and </w:t>
      </w:r>
      <w:hyperlink r:id="rId42" w:history="1">
        <w:r w:rsidRPr="005E5B88">
          <w:rPr>
            <w:rStyle w:val="Hyperlink"/>
            <w:rFonts w:ascii="Arial" w:hAnsi="Arial" w:cs="Arial"/>
            <w:sz w:val="21"/>
            <w:szCs w:val="21"/>
          </w:rPr>
          <w:t>International Civil Aviation Organization (ICAO)</w:t>
        </w:r>
      </w:hyperlink>
      <w:r w:rsidRPr="005E5B88">
        <w:rPr>
          <w:rFonts w:ascii="Arial" w:hAnsi="Arial" w:cs="Arial"/>
          <w:color w:val="333333"/>
          <w:sz w:val="21"/>
          <w:szCs w:val="21"/>
        </w:rPr>
        <w:t> regulatory frameworks, to ensure a high uniform level of aviation safety in Europe and globally.</w:t>
      </w:r>
    </w:p>
    <w:p w14:paraId="68CDCEA2" w14:textId="77777777" w:rsidR="005E5B88" w:rsidRPr="005E5B88" w:rsidRDefault="005E5B88" w:rsidP="009713C0">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5E5B88">
        <w:rPr>
          <w:rFonts w:ascii="Arial" w:hAnsi="Arial" w:cs="Arial"/>
          <w:color w:val="333333"/>
          <w:sz w:val="21"/>
          <w:szCs w:val="21"/>
        </w:rPr>
        <w:t>The amending regulations, based on European Union Aviation Safety Agency (EASA) </w:t>
      </w:r>
      <w:hyperlink r:id="rId43" w:history="1">
        <w:r w:rsidRPr="005E5B88">
          <w:rPr>
            <w:rStyle w:val="Hyperlink"/>
            <w:rFonts w:ascii="Arial" w:hAnsi="Arial" w:cs="Arial"/>
            <w:sz w:val="21"/>
            <w:szCs w:val="21"/>
          </w:rPr>
          <w:t>Opinion No 02/2023</w:t>
        </w:r>
      </w:hyperlink>
      <w:r w:rsidRPr="005E5B88">
        <w:rPr>
          <w:rFonts w:ascii="Arial" w:hAnsi="Arial" w:cs="Arial"/>
          <w:color w:val="333333"/>
          <w:sz w:val="21"/>
          <w:szCs w:val="21"/>
        </w:rPr>
        <w:t>, synchronise SERA with ICAO provisions, clarify, improve, and facilitate the implementation of SERA requirements, and bring operational and safety benefits also in the domains of </w:t>
      </w:r>
      <w:hyperlink r:id="rId44" w:history="1">
        <w:r w:rsidRPr="005E5B88">
          <w:rPr>
            <w:rStyle w:val="Hyperlink"/>
            <w:rFonts w:ascii="Arial" w:hAnsi="Arial" w:cs="Arial"/>
            <w:sz w:val="21"/>
            <w:szCs w:val="21"/>
          </w:rPr>
          <w:t>Air Traffic Management / Air Navigation Services (ATM/ANS)</w:t>
        </w:r>
      </w:hyperlink>
      <w:r w:rsidRPr="005E5B88">
        <w:rPr>
          <w:rFonts w:ascii="Arial" w:hAnsi="Arial" w:cs="Arial"/>
          <w:color w:val="333333"/>
          <w:sz w:val="21"/>
          <w:szCs w:val="21"/>
        </w:rPr>
        <w:t> and </w:t>
      </w:r>
      <w:hyperlink r:id="rId45" w:history="1">
        <w:r w:rsidRPr="005E5B88">
          <w:rPr>
            <w:rStyle w:val="Hyperlink"/>
            <w:rFonts w:ascii="Arial" w:hAnsi="Arial" w:cs="Arial"/>
            <w:sz w:val="21"/>
            <w:szCs w:val="21"/>
          </w:rPr>
          <w:t>Aerodromes (ADR)</w:t>
        </w:r>
      </w:hyperlink>
      <w:r w:rsidRPr="005E5B88">
        <w:rPr>
          <w:rFonts w:ascii="Arial" w:hAnsi="Arial" w:cs="Arial"/>
          <w:color w:val="333333"/>
          <w:sz w:val="21"/>
          <w:szCs w:val="21"/>
        </w:rPr>
        <w:t>.</w:t>
      </w:r>
    </w:p>
    <w:p w14:paraId="3A7D0557" w14:textId="77777777" w:rsidR="005E5B88" w:rsidRPr="005E5B88" w:rsidRDefault="005E5B88" w:rsidP="009713C0">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5E5B88">
        <w:rPr>
          <w:rFonts w:ascii="Arial" w:hAnsi="Arial" w:cs="Arial"/>
          <w:color w:val="333333"/>
          <w:sz w:val="21"/>
          <w:szCs w:val="21"/>
        </w:rPr>
        <w:t>The new package consists of the following implementing and delegated acts:</w:t>
      </w:r>
    </w:p>
    <w:p w14:paraId="6942ACBA" w14:textId="77777777" w:rsidR="005E5B88" w:rsidRPr="005E5B88" w:rsidRDefault="005E5B88" w:rsidP="009713C0">
      <w:pPr>
        <w:pStyle w:val="NormalWeb"/>
        <w:numPr>
          <w:ilvl w:val="0"/>
          <w:numId w:val="16"/>
        </w:numPr>
        <w:pBdr>
          <w:bottom w:val="single" w:sz="4" w:space="1" w:color="auto"/>
        </w:pBdr>
        <w:shd w:val="clear" w:color="auto" w:fill="FFFFFF"/>
        <w:spacing w:line="360" w:lineRule="atLeast"/>
        <w:rPr>
          <w:rFonts w:ascii="Arial" w:hAnsi="Arial" w:cs="Arial"/>
          <w:color w:val="333333"/>
          <w:sz w:val="21"/>
          <w:szCs w:val="21"/>
        </w:rPr>
      </w:pPr>
      <w:hyperlink r:id="rId46" w:history="1">
        <w:r w:rsidRPr="005E5B88">
          <w:rPr>
            <w:rStyle w:val="Hyperlink"/>
            <w:rFonts w:ascii="Arial" w:hAnsi="Arial" w:cs="Arial"/>
            <w:sz w:val="21"/>
            <w:szCs w:val="21"/>
          </w:rPr>
          <w:t>Commission Implementing Regulation (EU) 2024/403</w:t>
        </w:r>
      </w:hyperlink>
      <w:r w:rsidRPr="005E5B88">
        <w:rPr>
          <w:rFonts w:ascii="Arial" w:hAnsi="Arial" w:cs="Arial"/>
          <w:color w:val="333333"/>
          <w:sz w:val="21"/>
          <w:szCs w:val="21"/>
        </w:rPr>
        <w:t>;</w:t>
      </w:r>
    </w:p>
    <w:p w14:paraId="3DE93868" w14:textId="77777777" w:rsidR="005E5B88" w:rsidRPr="005E5B88" w:rsidRDefault="005E5B88" w:rsidP="009713C0">
      <w:pPr>
        <w:pStyle w:val="NormalWeb"/>
        <w:numPr>
          <w:ilvl w:val="0"/>
          <w:numId w:val="16"/>
        </w:numPr>
        <w:pBdr>
          <w:bottom w:val="single" w:sz="4" w:space="1" w:color="auto"/>
        </w:pBdr>
        <w:shd w:val="clear" w:color="auto" w:fill="FFFFFF"/>
        <w:spacing w:line="360" w:lineRule="atLeast"/>
        <w:rPr>
          <w:rFonts w:ascii="Arial" w:hAnsi="Arial" w:cs="Arial"/>
          <w:color w:val="333333"/>
          <w:sz w:val="21"/>
          <w:szCs w:val="21"/>
        </w:rPr>
      </w:pPr>
      <w:hyperlink r:id="rId47" w:history="1">
        <w:r w:rsidRPr="005E5B88">
          <w:rPr>
            <w:rStyle w:val="Hyperlink"/>
            <w:rFonts w:ascii="Arial" w:hAnsi="Arial" w:cs="Arial"/>
            <w:sz w:val="21"/>
            <w:szCs w:val="21"/>
          </w:rPr>
          <w:t>Commission Implementing Regulation (EU) 2024/404</w:t>
        </w:r>
      </w:hyperlink>
      <w:r w:rsidRPr="005E5B88">
        <w:rPr>
          <w:rFonts w:ascii="Arial" w:hAnsi="Arial" w:cs="Arial"/>
          <w:color w:val="333333"/>
          <w:sz w:val="21"/>
          <w:szCs w:val="21"/>
        </w:rPr>
        <w:t>; and</w:t>
      </w:r>
    </w:p>
    <w:p w14:paraId="3725C9A5" w14:textId="77777777" w:rsidR="005E5B88" w:rsidRPr="005E5B88" w:rsidRDefault="005E5B88" w:rsidP="009713C0">
      <w:pPr>
        <w:pStyle w:val="NormalWeb"/>
        <w:numPr>
          <w:ilvl w:val="0"/>
          <w:numId w:val="16"/>
        </w:numPr>
        <w:pBdr>
          <w:bottom w:val="single" w:sz="4" w:space="1" w:color="auto"/>
        </w:pBdr>
        <w:shd w:val="clear" w:color="auto" w:fill="FFFFFF"/>
        <w:spacing w:line="360" w:lineRule="atLeast"/>
        <w:rPr>
          <w:rFonts w:ascii="Arial" w:hAnsi="Arial" w:cs="Arial"/>
          <w:color w:val="333333"/>
          <w:sz w:val="21"/>
          <w:szCs w:val="21"/>
        </w:rPr>
      </w:pPr>
      <w:hyperlink r:id="rId48" w:history="1">
        <w:r w:rsidRPr="005E5B88">
          <w:rPr>
            <w:rStyle w:val="Hyperlink"/>
            <w:rFonts w:ascii="Arial" w:hAnsi="Arial" w:cs="Arial"/>
            <w:sz w:val="21"/>
            <w:szCs w:val="21"/>
          </w:rPr>
          <w:t>Commission Delegated Regulation (EU) 2024/405</w:t>
        </w:r>
      </w:hyperlink>
      <w:r w:rsidRPr="005E5B88">
        <w:rPr>
          <w:rFonts w:ascii="Arial" w:hAnsi="Arial" w:cs="Arial"/>
          <w:color w:val="333333"/>
          <w:sz w:val="21"/>
          <w:szCs w:val="21"/>
        </w:rPr>
        <w:t>,</w:t>
      </w:r>
    </w:p>
    <w:p w14:paraId="3FB58CF1" w14:textId="77777777" w:rsidR="005E5B88" w:rsidRPr="005E5B88" w:rsidRDefault="005E5B88" w:rsidP="009713C0">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5E5B88">
        <w:rPr>
          <w:rFonts w:ascii="Arial" w:hAnsi="Arial" w:cs="Arial"/>
          <w:color w:val="333333"/>
          <w:sz w:val="21"/>
          <w:szCs w:val="21"/>
        </w:rPr>
        <w:t>updating the SERA framework, as well as the related ATM/ANS Common Requirements and ADR rules, for regulatory consistency.</w:t>
      </w:r>
    </w:p>
    <w:p w14:paraId="32ECD6C3" w14:textId="77777777" w:rsidR="005E5B88" w:rsidRDefault="005E5B88" w:rsidP="009713C0">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5E5B88">
        <w:rPr>
          <w:rFonts w:ascii="Arial" w:hAnsi="Arial" w:cs="Arial"/>
          <w:color w:val="333333"/>
          <w:sz w:val="21"/>
          <w:szCs w:val="21"/>
        </w:rPr>
        <w:t>EASA is working to complete this Rulemaking Task RMT.0476 by issuing the associated acceptable means of compliance (AMC) and guidance material (GM), expected in May 2024.</w:t>
      </w:r>
    </w:p>
    <w:p w14:paraId="272EA30F" w14:textId="77777777" w:rsidR="00B138C9" w:rsidRDefault="00B138C9" w:rsidP="009713C0">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66BC1456" w14:textId="3B482951" w:rsidR="00AC1FCF" w:rsidRPr="0085632E" w:rsidRDefault="00AC1FCF" w:rsidP="00406A44">
      <w:pPr>
        <w:pStyle w:val="NormalWeb"/>
        <w:shd w:val="clear" w:color="auto" w:fill="FFFFFF"/>
        <w:spacing w:line="360" w:lineRule="atLeast"/>
        <w:ind w:firstLine="720"/>
        <w:rPr>
          <w:rFonts w:ascii="Arial" w:hAnsi="Arial" w:cs="Arial"/>
          <w:color w:val="333333"/>
          <w:sz w:val="21"/>
          <w:szCs w:val="21"/>
        </w:rPr>
      </w:pPr>
      <w:r>
        <w:rPr>
          <w:rFonts w:ascii="Arial" w:hAnsi="Arial" w:cs="Arial"/>
          <w:color w:val="333333"/>
          <w:sz w:val="21"/>
          <w:szCs w:val="21"/>
        </w:rPr>
        <w:t>1</w:t>
      </w:r>
      <w:r w:rsidR="00406A44">
        <w:rPr>
          <w:rFonts w:ascii="Arial" w:hAnsi="Arial" w:cs="Arial"/>
          <w:color w:val="333333"/>
          <w:sz w:val="21"/>
          <w:szCs w:val="21"/>
        </w:rPr>
        <w:t>9</w:t>
      </w:r>
      <w:r w:rsidRPr="005F13A8">
        <w:rPr>
          <w:rFonts w:ascii="Arial" w:hAnsi="Arial" w:cs="Arial"/>
          <w:color w:val="333333"/>
          <w:sz w:val="21"/>
          <w:szCs w:val="21"/>
          <w:vertAlign w:val="superscript"/>
        </w:rPr>
        <w:t>th</w:t>
      </w:r>
      <w:r>
        <w:rPr>
          <w:rFonts w:ascii="Arial" w:hAnsi="Arial" w:cs="Arial"/>
          <w:color w:val="333333"/>
          <w:sz w:val="21"/>
          <w:szCs w:val="21"/>
        </w:rPr>
        <w:t xml:space="preserve"> </w:t>
      </w:r>
      <w:r w:rsidRPr="001F6231">
        <w:rPr>
          <w:rFonts w:ascii="Arial" w:hAnsi="Arial" w:cs="Arial"/>
          <w:color w:val="333333"/>
          <w:sz w:val="21"/>
          <w:szCs w:val="21"/>
        </w:rPr>
        <w:t>April 2024</w:t>
      </w:r>
    </w:p>
    <w:p w14:paraId="2EE48CE2" w14:textId="77777777" w:rsidR="00406A44" w:rsidRPr="00406A44" w:rsidRDefault="00406A44" w:rsidP="00406A44">
      <w:pPr>
        <w:pStyle w:val="NormalWeb"/>
        <w:shd w:val="clear" w:color="auto" w:fill="FFFFFF"/>
        <w:spacing w:line="360" w:lineRule="atLeast"/>
        <w:ind w:firstLine="720"/>
        <w:rPr>
          <w:rFonts w:ascii="Arial" w:hAnsi="Arial" w:cs="Arial"/>
          <w:b/>
          <w:bCs/>
          <w:color w:val="555555"/>
          <w:shd w:val="clear" w:color="auto" w:fill="FEFEFE"/>
        </w:rPr>
      </w:pPr>
      <w:r w:rsidRPr="00406A44">
        <w:rPr>
          <w:rFonts w:ascii="Arial" w:hAnsi="Arial" w:cs="Arial"/>
          <w:b/>
          <w:bCs/>
          <w:color w:val="555555"/>
          <w:shd w:val="clear" w:color="auto" w:fill="FEFEFE"/>
        </w:rPr>
        <w:t>EASA publishes second report on ‘Abstraction Layer’</w:t>
      </w:r>
    </w:p>
    <w:p w14:paraId="6FB1D835" w14:textId="77777777" w:rsidR="00406A44" w:rsidRDefault="00406A44" w:rsidP="00406A44">
      <w:pPr>
        <w:pStyle w:val="NormalWeb"/>
        <w:pBdr>
          <w:bottom w:val="single" w:sz="4" w:space="1" w:color="auto"/>
        </w:pBdr>
        <w:shd w:val="clear" w:color="auto" w:fill="FFFFFF"/>
        <w:spacing w:line="360" w:lineRule="atLeast"/>
        <w:ind w:left="720"/>
        <w:rPr>
          <w:rFonts w:asciiTheme="minorHAnsi" w:eastAsiaTheme="minorHAnsi" w:hAnsiTheme="minorHAnsi" w:cstheme="minorBidi"/>
          <w:sz w:val="22"/>
          <w:szCs w:val="22"/>
          <w:lang w:eastAsia="en-US"/>
        </w:rPr>
      </w:pPr>
      <w:hyperlink r:id="rId49" w:history="1">
        <w:r w:rsidRPr="00406A44">
          <w:rPr>
            <w:rStyle w:val="Hyperlink"/>
            <w:rFonts w:asciiTheme="minorHAnsi" w:eastAsiaTheme="minorHAnsi" w:hAnsiTheme="minorHAnsi" w:cstheme="minorBidi"/>
            <w:sz w:val="22"/>
            <w:szCs w:val="22"/>
            <w:lang w:eastAsia="en-US"/>
          </w:rPr>
          <w:t>EASA publishes second report on ‘Abstraction Layer’ | EASA (europa.eu)</w:t>
        </w:r>
      </w:hyperlink>
    </w:p>
    <w:p w14:paraId="1E255E48" w14:textId="77777777" w:rsidR="00B44BFD" w:rsidRPr="00B44BFD" w:rsidRDefault="00B44BFD" w:rsidP="00B44BFD">
      <w:pPr>
        <w:pStyle w:val="NormalWeb"/>
        <w:pBdr>
          <w:bottom w:val="single" w:sz="4" w:space="1" w:color="auto"/>
        </w:pBdr>
        <w:shd w:val="clear" w:color="auto" w:fill="FFFFFF"/>
        <w:spacing w:line="360" w:lineRule="atLeast"/>
        <w:ind w:left="720"/>
        <w:rPr>
          <w:rFonts w:ascii="Arial" w:hAnsi="Arial" w:cs="Arial"/>
          <w:color w:val="333333"/>
          <w:sz w:val="21"/>
          <w:szCs w:val="21"/>
        </w:rPr>
      </w:pPr>
      <w:hyperlink r:id="rId50" w:history="1">
        <w:r w:rsidRPr="00B44BFD">
          <w:rPr>
            <w:rStyle w:val="Hyperlink"/>
            <w:rFonts w:ascii="Arial" w:hAnsi="Arial" w:cs="Arial"/>
            <w:sz w:val="21"/>
            <w:szCs w:val="21"/>
          </w:rPr>
          <w:t>This second report on ‘Abstraction Layer’</w:t>
        </w:r>
      </w:hyperlink>
      <w:r w:rsidRPr="00B44BFD">
        <w:rPr>
          <w:rFonts w:ascii="Arial" w:hAnsi="Arial" w:cs="Arial"/>
          <w:color w:val="333333"/>
          <w:sz w:val="21"/>
          <w:szCs w:val="21"/>
        </w:rPr>
        <w:t>, delivered by the European Union Aviation Safety Agency – Federal Aviation Administration (EASA-FAA) Task Force ‘Abstraction Layer’ complements the already published </w:t>
      </w:r>
      <w:hyperlink r:id="rId51" w:history="1">
        <w:r w:rsidRPr="00B44BFD">
          <w:rPr>
            <w:rStyle w:val="Hyperlink"/>
            <w:rFonts w:ascii="Arial" w:hAnsi="Arial" w:cs="Arial"/>
            <w:sz w:val="21"/>
            <w:szCs w:val="21"/>
          </w:rPr>
          <w:t>report</w:t>
        </w:r>
      </w:hyperlink>
      <w:r w:rsidRPr="00B44BFD">
        <w:rPr>
          <w:rFonts w:ascii="Arial" w:hAnsi="Arial" w:cs="Arial"/>
          <w:color w:val="333333"/>
          <w:sz w:val="21"/>
          <w:szCs w:val="21"/>
        </w:rPr>
        <w:t>, which proposed a set of 20 criteria for the assessment of the candidate alternate standard.</w:t>
      </w:r>
    </w:p>
    <w:p w14:paraId="1A9EA0F0" w14:textId="77777777" w:rsidR="00B44BFD" w:rsidRPr="00B44BFD" w:rsidRDefault="00B44BFD" w:rsidP="00B44BFD">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B44BFD">
        <w:rPr>
          <w:rFonts w:ascii="Arial" w:hAnsi="Arial" w:cs="Arial"/>
          <w:color w:val="333333"/>
          <w:sz w:val="21"/>
          <w:szCs w:val="21"/>
        </w:rPr>
        <w:t>This new report describes the EASA and FAA regulatory framework, proposes a way to use the Abstraction Layer (AL) within the current regulatory framework of EASA and FAA, and covers the ‘Framework for recognition of alternate standards assessed using the Abstraction Layer’.</w:t>
      </w:r>
    </w:p>
    <w:p w14:paraId="60522216" w14:textId="77777777" w:rsidR="00FB42FB" w:rsidRPr="006C60CE" w:rsidRDefault="00FB42FB" w:rsidP="00B138C9">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5D36FA43" w14:textId="77777777" w:rsidR="00837D85" w:rsidRDefault="003B07B9" w:rsidP="00837D85">
      <w:pPr>
        <w:ind w:firstLine="720"/>
        <w:rPr>
          <w:rFonts w:ascii="Arial" w:hAnsi="Arial" w:cs="Arial"/>
          <w:color w:val="555555"/>
          <w:shd w:val="clear" w:color="auto" w:fill="FEFEFE"/>
        </w:rPr>
      </w:pPr>
      <w:r w:rsidRPr="00837D85">
        <w:rPr>
          <w:rFonts w:ascii="Arial" w:hAnsi="Arial" w:cs="Arial"/>
          <w:color w:val="555555"/>
          <w:shd w:val="clear" w:color="auto" w:fill="FEFEFE"/>
        </w:rPr>
        <w:t>23</w:t>
      </w:r>
      <w:r w:rsidRPr="00837D85">
        <w:rPr>
          <w:rFonts w:ascii="Arial" w:hAnsi="Arial" w:cs="Arial"/>
          <w:color w:val="555555"/>
          <w:shd w:val="clear" w:color="auto" w:fill="FEFEFE"/>
          <w:vertAlign w:val="superscript"/>
        </w:rPr>
        <w:t>rd</w:t>
      </w:r>
      <w:r w:rsidRPr="00837D85">
        <w:rPr>
          <w:rFonts w:ascii="Arial" w:hAnsi="Arial" w:cs="Arial"/>
          <w:color w:val="555555"/>
          <w:shd w:val="clear" w:color="auto" w:fill="FEFEFE"/>
        </w:rPr>
        <w:t xml:space="preserve"> April 2024</w:t>
      </w:r>
    </w:p>
    <w:p w14:paraId="7C77710B" w14:textId="77777777" w:rsidR="004D1C84" w:rsidRPr="004D1C84" w:rsidRDefault="004D1C84" w:rsidP="004D1C84">
      <w:pPr>
        <w:pStyle w:val="NormalWeb"/>
        <w:shd w:val="clear" w:color="auto" w:fill="FFFFFF"/>
        <w:spacing w:line="360" w:lineRule="atLeast"/>
        <w:ind w:firstLine="720"/>
        <w:rPr>
          <w:rFonts w:ascii="Arial" w:hAnsi="Arial" w:cs="Arial"/>
          <w:b/>
          <w:bCs/>
          <w:color w:val="555555"/>
          <w:shd w:val="clear" w:color="auto" w:fill="FEFEFE"/>
        </w:rPr>
      </w:pPr>
      <w:r w:rsidRPr="004D1C84">
        <w:rPr>
          <w:rFonts w:ascii="Arial" w:hAnsi="Arial" w:cs="Arial"/>
          <w:b/>
          <w:bCs/>
          <w:color w:val="555555"/>
          <w:shd w:val="clear" w:color="auto" w:fill="FEFEFE"/>
        </w:rPr>
        <w:t>EASA hosts first EU Aviation Fuel Stakeholder Forum</w:t>
      </w:r>
    </w:p>
    <w:p w14:paraId="1213CF24" w14:textId="77777777" w:rsidR="0012618E" w:rsidRDefault="0012618E" w:rsidP="00837D85">
      <w:pPr>
        <w:ind w:firstLine="720"/>
      </w:pPr>
      <w:hyperlink r:id="rId52" w:history="1">
        <w:r w:rsidRPr="0012618E">
          <w:rPr>
            <w:color w:val="0000FF"/>
            <w:u w:val="single"/>
          </w:rPr>
          <w:t>EASA hosts first EU Aviation Fuel Stakeholder Forum | EASA (europa.eu)</w:t>
        </w:r>
      </w:hyperlink>
    </w:p>
    <w:p w14:paraId="4214ED28" w14:textId="77777777" w:rsidR="0012618E" w:rsidRPr="0012618E" w:rsidRDefault="0012618E" w:rsidP="0012618E">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12618E">
        <w:rPr>
          <w:rFonts w:ascii="Arial" w:hAnsi="Arial" w:cs="Arial"/>
          <w:color w:val="333333"/>
          <w:sz w:val="21"/>
          <w:szCs w:val="21"/>
        </w:rPr>
        <w:t>Cologne, April 22, 2024 – The European Union Aviation Safety Agency (EASA) hosted the first EU Aviation Fuel Stakeholders Forum on April 18-19, 2024. The event marked the launch of a network of European fuel stakeholders to strengthen cooperation in Europe, with the aspiration of optimising the jet fuel composition to respond to environmental challenges.</w:t>
      </w:r>
    </w:p>
    <w:p w14:paraId="37DAEE86" w14:textId="77777777" w:rsidR="0012618E" w:rsidRPr="0012618E" w:rsidRDefault="0012618E" w:rsidP="0012618E">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12618E">
        <w:rPr>
          <w:rFonts w:ascii="Arial" w:hAnsi="Arial" w:cs="Arial"/>
          <w:color w:val="333333"/>
          <w:sz w:val="21"/>
          <w:szCs w:val="21"/>
        </w:rPr>
        <w:t>One priority is to examine the feasibility of lowering the aromatics and sulphur content of conventional jet fuels; this will support the mitigation of aviation’s impact on the environment, with a particular focus on the effects of non-CO2 emissions on climate. Another key objective of the EU Aviation Fuel Stakeholders Forum is to enable the development of long-term innovative solutions in the field of aviation fuels — in alignment with international stakeholders.</w:t>
      </w:r>
    </w:p>
    <w:p w14:paraId="64FD6019" w14:textId="77777777" w:rsidR="0012618E" w:rsidRDefault="0012618E" w:rsidP="0012618E">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12618E">
        <w:rPr>
          <w:rFonts w:ascii="Arial" w:hAnsi="Arial" w:cs="Arial"/>
          <w:color w:val="333333"/>
          <w:sz w:val="21"/>
          <w:szCs w:val="21"/>
        </w:rPr>
        <w:t>“The aviation sector is fully committed to decreasing its environmental footprint, and it is acting in many different areas (operational improvements, new technologies, alternative fuels, and fuel composition). Research has shown that fuel composition has a direct impact on the amount of non-CO2 emissions produced. These non-CO2 emissions and their impact on climate and local air quality are linked to the level of aromatics and sulphur present in the fuels”, said Maria Rueda, EASA’s Strategy &amp; Safety Management Director. “Even with an increased usage of </w:t>
      </w:r>
      <w:hyperlink r:id="rId53" w:history="1">
        <w:r w:rsidRPr="0012618E">
          <w:rPr>
            <w:rFonts w:ascii="Arial" w:hAnsi="Arial" w:cs="Arial"/>
            <w:color w:val="333333"/>
            <w:sz w:val="21"/>
            <w:szCs w:val="21"/>
          </w:rPr>
          <w:t>sustainable aviation fuels (SAF)</w:t>
        </w:r>
      </w:hyperlink>
      <w:r w:rsidRPr="0012618E">
        <w:rPr>
          <w:rFonts w:ascii="Arial" w:hAnsi="Arial" w:cs="Arial"/>
          <w:color w:val="333333"/>
          <w:sz w:val="21"/>
          <w:szCs w:val="21"/>
        </w:rPr>
        <w:t>, fossil fuels will still have a considerable share in the aviation fuel mix in the coming decades. Therefore, it would be beneficial to consider adjustments to the conventional jet fuel specifications.”</w:t>
      </w:r>
    </w:p>
    <w:p w14:paraId="25B5F999" w14:textId="77777777" w:rsidR="0012618E" w:rsidRPr="0012618E" w:rsidRDefault="0012618E" w:rsidP="0012618E">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77221A2D" w14:textId="77777777" w:rsidR="0091563E" w:rsidRDefault="0091563E" w:rsidP="00837D85">
      <w:pPr>
        <w:ind w:firstLine="720"/>
        <w:rPr>
          <w:rFonts w:ascii="Arial" w:hAnsi="Arial" w:cs="Arial"/>
          <w:color w:val="555555"/>
          <w:shd w:val="clear" w:color="auto" w:fill="FEFEFE"/>
        </w:rPr>
      </w:pPr>
      <w:r>
        <w:rPr>
          <w:rFonts w:ascii="Arial" w:hAnsi="Arial" w:cs="Arial"/>
          <w:color w:val="555555"/>
          <w:shd w:val="clear" w:color="auto" w:fill="FEFEFE"/>
        </w:rPr>
        <w:t>29</w:t>
      </w:r>
      <w:r w:rsidRPr="0091563E">
        <w:rPr>
          <w:rFonts w:ascii="Arial" w:hAnsi="Arial" w:cs="Arial"/>
          <w:color w:val="555555"/>
          <w:shd w:val="clear" w:color="auto" w:fill="FEFEFE"/>
          <w:vertAlign w:val="superscript"/>
        </w:rPr>
        <w:t>th</w:t>
      </w:r>
      <w:r>
        <w:rPr>
          <w:rFonts w:ascii="Arial" w:hAnsi="Arial" w:cs="Arial"/>
          <w:color w:val="555555"/>
          <w:shd w:val="clear" w:color="auto" w:fill="FEFEFE"/>
        </w:rPr>
        <w:t xml:space="preserve"> April 2024</w:t>
      </w:r>
    </w:p>
    <w:p w14:paraId="55CFDBEA" w14:textId="77777777" w:rsidR="00B8521E" w:rsidRDefault="00B8521E" w:rsidP="00B8521E">
      <w:pPr>
        <w:pStyle w:val="NormalWeb"/>
        <w:shd w:val="clear" w:color="auto" w:fill="FFFFFF"/>
        <w:spacing w:line="360" w:lineRule="atLeast"/>
        <w:ind w:left="720"/>
        <w:rPr>
          <w:rFonts w:ascii="Arial" w:hAnsi="Arial" w:cs="Arial"/>
          <w:b/>
          <w:bCs/>
          <w:color w:val="555555"/>
          <w:shd w:val="clear" w:color="auto" w:fill="FEFEFE"/>
        </w:rPr>
      </w:pPr>
      <w:r w:rsidRPr="00B8521E">
        <w:rPr>
          <w:rFonts w:ascii="Arial" w:hAnsi="Arial" w:cs="Arial"/>
          <w:b/>
          <w:bCs/>
          <w:color w:val="555555"/>
          <w:shd w:val="clear" w:color="auto" w:fill="FEFEFE"/>
        </w:rPr>
        <w:t>EASA &amp; EUROCONTROL sign MoC to enhance cooperation for the safe and sustainable future of European aviation</w:t>
      </w:r>
    </w:p>
    <w:p w14:paraId="759DFB1B" w14:textId="4A5E7372" w:rsidR="00B8521E" w:rsidRPr="00B8521E" w:rsidRDefault="00787A01" w:rsidP="006D0B96">
      <w:pPr>
        <w:ind w:left="720"/>
        <w:rPr>
          <w:color w:val="0000FF"/>
          <w:u w:val="single"/>
        </w:rPr>
      </w:pPr>
      <w:hyperlink r:id="rId54" w:history="1">
        <w:r w:rsidRPr="00787A01">
          <w:rPr>
            <w:color w:val="0000FF"/>
            <w:u w:val="single"/>
          </w:rPr>
          <w:t>EASA &amp; EUROCONTROL sign MoC to enhance cooperation for the safe and sustainable future of European aviation | EASA (europa.eu)</w:t>
        </w:r>
      </w:hyperlink>
    </w:p>
    <w:p w14:paraId="577F5950" w14:textId="77777777" w:rsidR="006D0B96" w:rsidRPr="006D0B96" w:rsidRDefault="006D0B96" w:rsidP="006D0B96">
      <w:pPr>
        <w:pStyle w:val="NormalWeb"/>
        <w:shd w:val="clear" w:color="auto" w:fill="FFFFFF"/>
        <w:spacing w:line="360" w:lineRule="atLeast"/>
        <w:ind w:left="720"/>
        <w:rPr>
          <w:rFonts w:ascii="Arial" w:hAnsi="Arial" w:cs="Arial"/>
          <w:color w:val="333333"/>
          <w:sz w:val="21"/>
          <w:szCs w:val="21"/>
        </w:rPr>
      </w:pPr>
      <w:r w:rsidRPr="006D0B96">
        <w:rPr>
          <w:rFonts w:ascii="Arial" w:hAnsi="Arial" w:cs="Arial"/>
          <w:color w:val="333333"/>
          <w:sz w:val="21"/>
          <w:szCs w:val="21"/>
        </w:rPr>
        <w:t>COLOGNE, April 29, 2024 — European Union Aviation Safety Agency (EASA) Executive Director Florian Guillermet and EUROCONTROL Director General Raúl Medina signed a Memorandum of Cooperation (MoC) to reinforce their respective organisations’ shared commitment to building the highest possible levels of safety, efficiency, and sustainability in the European civil aviation sector.</w:t>
      </w:r>
    </w:p>
    <w:p w14:paraId="4B92386A" w14:textId="77777777" w:rsidR="006D0B96" w:rsidRPr="006D0B96" w:rsidRDefault="006D0B96" w:rsidP="006D0B96">
      <w:pPr>
        <w:pStyle w:val="NormalWeb"/>
        <w:shd w:val="clear" w:color="auto" w:fill="FFFFFF"/>
        <w:spacing w:line="360" w:lineRule="atLeast"/>
        <w:ind w:left="720"/>
        <w:rPr>
          <w:rFonts w:ascii="Arial" w:hAnsi="Arial" w:cs="Arial"/>
          <w:color w:val="333333"/>
          <w:sz w:val="21"/>
          <w:szCs w:val="21"/>
        </w:rPr>
      </w:pPr>
      <w:r w:rsidRPr="006D0B96">
        <w:rPr>
          <w:rFonts w:ascii="Arial" w:hAnsi="Arial" w:cs="Arial"/>
          <w:color w:val="333333"/>
          <w:sz w:val="21"/>
          <w:szCs w:val="21"/>
        </w:rPr>
        <w:t>EUROCONTROL and EASA have formed a strong and longstanding cooperation on many areas of mutual interest  from safety to innovation, and from efficiency to sustainability, with the overall goal of ensuring that the European aviation safety system operates as effectively as possible. This cooperation has enhanced the synergies between the two organisations’ respective technical and scientific teams through regular exchange of information, knowledge, and data.</w:t>
      </w:r>
    </w:p>
    <w:p w14:paraId="438B18FE" w14:textId="77777777" w:rsidR="006D0B96" w:rsidRPr="006D0B96" w:rsidRDefault="006D0B96" w:rsidP="006D0B96">
      <w:pPr>
        <w:pStyle w:val="NormalWeb"/>
        <w:shd w:val="clear" w:color="auto" w:fill="FFFFFF"/>
        <w:spacing w:line="360" w:lineRule="atLeast"/>
        <w:ind w:left="720"/>
        <w:rPr>
          <w:rFonts w:ascii="Arial" w:hAnsi="Arial" w:cs="Arial"/>
          <w:color w:val="333333"/>
          <w:sz w:val="21"/>
          <w:szCs w:val="21"/>
        </w:rPr>
      </w:pPr>
      <w:r w:rsidRPr="006D0B96">
        <w:rPr>
          <w:rFonts w:ascii="Arial" w:hAnsi="Arial" w:cs="Arial"/>
          <w:color w:val="333333"/>
          <w:sz w:val="21"/>
          <w:szCs w:val="21"/>
        </w:rPr>
        <w:t>The EASA-EUROCONTROL Joint Work Programme and the EASA-EUROCONTROL Technical &amp; Coordination Office (TeCO) are two pivotal instruments that have facilitated this fruitful collaboration, including activities in the following areas:</w:t>
      </w:r>
    </w:p>
    <w:p w14:paraId="4A4AA3FC" w14:textId="77777777" w:rsidR="006D0B96" w:rsidRPr="006D0B96" w:rsidRDefault="006D0B96" w:rsidP="009D4717">
      <w:pPr>
        <w:pStyle w:val="NormalWeb"/>
        <w:numPr>
          <w:ilvl w:val="0"/>
          <w:numId w:val="18"/>
        </w:numPr>
        <w:shd w:val="clear" w:color="auto" w:fill="FFFFFF"/>
        <w:spacing w:line="360" w:lineRule="atLeast"/>
        <w:rPr>
          <w:rFonts w:ascii="Arial" w:hAnsi="Arial" w:cs="Arial"/>
          <w:color w:val="333333"/>
          <w:sz w:val="21"/>
          <w:szCs w:val="21"/>
        </w:rPr>
      </w:pPr>
      <w:r w:rsidRPr="006D0B96">
        <w:rPr>
          <w:rFonts w:ascii="Arial" w:hAnsi="Arial" w:cs="Arial"/>
          <w:color w:val="333333"/>
          <w:sz w:val="21"/>
          <w:szCs w:val="21"/>
        </w:rPr>
        <w:t>Aviation Sustainability;</w:t>
      </w:r>
    </w:p>
    <w:p w14:paraId="2C81E0FA" w14:textId="77777777" w:rsidR="006D0B96" w:rsidRPr="006D0B96" w:rsidRDefault="006D0B96" w:rsidP="009D4717">
      <w:pPr>
        <w:pStyle w:val="NormalWeb"/>
        <w:numPr>
          <w:ilvl w:val="0"/>
          <w:numId w:val="18"/>
        </w:numPr>
        <w:shd w:val="clear" w:color="auto" w:fill="FFFFFF"/>
        <w:spacing w:line="360" w:lineRule="atLeast"/>
        <w:rPr>
          <w:rFonts w:ascii="Arial" w:hAnsi="Arial" w:cs="Arial"/>
          <w:color w:val="333333"/>
          <w:sz w:val="21"/>
          <w:szCs w:val="21"/>
        </w:rPr>
      </w:pPr>
      <w:r w:rsidRPr="006D0B96">
        <w:rPr>
          <w:rFonts w:ascii="Arial" w:hAnsi="Arial" w:cs="Arial"/>
          <w:color w:val="333333"/>
          <w:sz w:val="21"/>
          <w:szCs w:val="21"/>
        </w:rPr>
        <w:t>European Air Traffic Management / Air Navigation Services (ATM/ANS) Rules, Specifications, and Standards at Global Level;</w:t>
      </w:r>
    </w:p>
    <w:p w14:paraId="0DA095EA" w14:textId="77777777" w:rsidR="006D0B96" w:rsidRPr="006D0B96" w:rsidRDefault="006D0B96" w:rsidP="009D4717">
      <w:pPr>
        <w:pStyle w:val="NormalWeb"/>
        <w:numPr>
          <w:ilvl w:val="0"/>
          <w:numId w:val="18"/>
        </w:numPr>
        <w:shd w:val="clear" w:color="auto" w:fill="FFFFFF"/>
        <w:spacing w:line="360" w:lineRule="atLeast"/>
        <w:rPr>
          <w:rFonts w:ascii="Arial" w:hAnsi="Arial" w:cs="Arial"/>
          <w:color w:val="333333"/>
          <w:sz w:val="21"/>
          <w:szCs w:val="21"/>
        </w:rPr>
      </w:pPr>
      <w:r w:rsidRPr="006D0B96">
        <w:rPr>
          <w:rFonts w:ascii="Arial" w:hAnsi="Arial" w:cs="Arial"/>
          <w:color w:val="333333"/>
          <w:sz w:val="21"/>
          <w:szCs w:val="21"/>
        </w:rPr>
        <w:t>Support to Stakeholders; and</w:t>
      </w:r>
    </w:p>
    <w:p w14:paraId="64A3E33C" w14:textId="77777777" w:rsidR="006D0B96" w:rsidRDefault="006D0B96" w:rsidP="009D4717">
      <w:pPr>
        <w:pStyle w:val="NormalWeb"/>
        <w:numPr>
          <w:ilvl w:val="0"/>
          <w:numId w:val="18"/>
        </w:numPr>
        <w:shd w:val="clear" w:color="auto" w:fill="FFFFFF"/>
        <w:spacing w:line="360" w:lineRule="atLeast"/>
        <w:rPr>
          <w:rFonts w:ascii="Arial" w:hAnsi="Arial" w:cs="Arial"/>
          <w:color w:val="333333"/>
          <w:sz w:val="21"/>
          <w:szCs w:val="21"/>
        </w:rPr>
      </w:pPr>
      <w:r w:rsidRPr="006D0B96">
        <w:rPr>
          <w:rFonts w:ascii="Arial" w:hAnsi="Arial" w:cs="Arial"/>
          <w:color w:val="333333"/>
          <w:sz w:val="21"/>
          <w:szCs w:val="21"/>
        </w:rPr>
        <w:t>Production and Analysis of ATM/ANS Safety Intelligence.</w:t>
      </w:r>
    </w:p>
    <w:p w14:paraId="6C61DE33" w14:textId="77777777" w:rsidR="006D0B96" w:rsidRPr="006D0B96" w:rsidRDefault="006D0B96" w:rsidP="00E67696">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0A56B592" w14:textId="61939E05" w:rsidR="0085632E" w:rsidRPr="00837D85" w:rsidRDefault="0085632E" w:rsidP="00837D85">
      <w:pPr>
        <w:ind w:firstLine="720"/>
        <w:rPr>
          <w:rFonts w:ascii="Arial" w:hAnsi="Arial" w:cs="Arial"/>
          <w:color w:val="555555"/>
          <w:shd w:val="clear" w:color="auto" w:fill="FEFEFE"/>
        </w:rPr>
      </w:pPr>
      <w:r w:rsidRPr="00837D85">
        <w:rPr>
          <w:rFonts w:ascii="Arial" w:hAnsi="Arial" w:cs="Arial"/>
          <w:color w:val="555555"/>
          <w:shd w:val="clear" w:color="auto" w:fill="FEFEFE"/>
        </w:rPr>
        <w:br w:type="page"/>
      </w:r>
    </w:p>
    <w:p w14:paraId="1441FAA8" w14:textId="75A30729" w:rsidR="001828E5" w:rsidRPr="007205A1" w:rsidRDefault="001828E5" w:rsidP="007205A1">
      <w:pPr>
        <w:pStyle w:val="ListParagraph"/>
        <w:numPr>
          <w:ilvl w:val="0"/>
          <w:numId w:val="1"/>
        </w:numPr>
        <w:rPr>
          <w:rFonts w:ascii="Arial" w:hAnsi="Arial" w:cs="Arial"/>
          <w:b/>
          <w:bCs/>
          <w:color w:val="555555"/>
          <w:shd w:val="clear" w:color="auto" w:fill="FEFEFE"/>
        </w:rPr>
      </w:pPr>
      <w:r w:rsidRPr="007205A1">
        <w:rPr>
          <w:rFonts w:ascii="Arial" w:hAnsi="Arial" w:cs="Arial"/>
          <w:b/>
          <w:bCs/>
          <w:color w:val="555555"/>
          <w:shd w:val="clear" w:color="auto" w:fill="FEFEFE"/>
        </w:rPr>
        <w:t>Initial Airworthiness</w:t>
      </w:r>
    </w:p>
    <w:p w14:paraId="3E0EDCA1" w14:textId="30883EB0" w:rsidR="00CE012F" w:rsidRPr="006442BB" w:rsidRDefault="00DE0F5F" w:rsidP="00792457">
      <w:pPr>
        <w:pStyle w:val="NormalWeb"/>
        <w:shd w:val="clear" w:color="auto" w:fill="FFFFFF"/>
        <w:spacing w:line="360" w:lineRule="atLeast"/>
        <w:ind w:left="720"/>
        <w:rPr>
          <w:rFonts w:ascii="Arial" w:hAnsi="Arial" w:cs="Arial"/>
          <w:color w:val="333333"/>
          <w:sz w:val="21"/>
          <w:szCs w:val="21"/>
        </w:rPr>
      </w:pPr>
      <w:bookmarkStart w:id="3" w:name="_Hlk167350591"/>
      <w:r>
        <w:rPr>
          <w:rFonts w:ascii="Arial" w:hAnsi="Arial" w:cs="Arial"/>
          <w:color w:val="333333"/>
          <w:sz w:val="21"/>
          <w:szCs w:val="21"/>
        </w:rPr>
        <w:t>21</w:t>
      </w:r>
      <w:r w:rsidRPr="00DE0F5F">
        <w:rPr>
          <w:rFonts w:ascii="Arial" w:hAnsi="Arial" w:cs="Arial"/>
          <w:color w:val="333333"/>
          <w:sz w:val="21"/>
          <w:szCs w:val="21"/>
          <w:vertAlign w:val="superscript"/>
        </w:rPr>
        <w:t>st</w:t>
      </w:r>
      <w:r>
        <w:rPr>
          <w:rFonts w:ascii="Arial" w:hAnsi="Arial" w:cs="Arial"/>
          <w:color w:val="333333"/>
          <w:sz w:val="21"/>
          <w:szCs w:val="21"/>
        </w:rPr>
        <w:t xml:space="preserve"> February 2024</w:t>
      </w:r>
    </w:p>
    <w:p w14:paraId="0E545FEF" w14:textId="4BD01EA4" w:rsidR="008A32BA" w:rsidRDefault="00DE0F5F" w:rsidP="00792457">
      <w:pPr>
        <w:pStyle w:val="NormalWeb"/>
        <w:shd w:val="clear" w:color="auto" w:fill="FFFFFF"/>
        <w:spacing w:line="360" w:lineRule="atLeast"/>
        <w:ind w:left="720"/>
        <w:rPr>
          <w:rFonts w:ascii="Arial" w:eastAsiaTheme="minorHAnsi" w:hAnsi="Arial" w:cs="Arial"/>
          <w:b/>
          <w:bCs/>
          <w:color w:val="555555"/>
          <w:sz w:val="22"/>
          <w:szCs w:val="22"/>
          <w:shd w:val="clear" w:color="auto" w:fill="FEFEFE"/>
          <w:lang w:eastAsia="en-US"/>
        </w:rPr>
      </w:pPr>
      <w:r>
        <w:rPr>
          <w:rFonts w:ascii="Arial" w:eastAsiaTheme="minorHAnsi" w:hAnsi="Arial" w:cs="Arial"/>
          <w:b/>
          <w:bCs/>
          <w:color w:val="555555"/>
          <w:sz w:val="22"/>
          <w:szCs w:val="22"/>
          <w:shd w:val="clear" w:color="auto" w:fill="FEFEFE"/>
          <w:lang w:eastAsia="en-US"/>
        </w:rPr>
        <w:t xml:space="preserve">Design and Certification Newsletter </w:t>
      </w:r>
      <w:r w:rsidR="00470798">
        <w:rPr>
          <w:rFonts w:ascii="Arial" w:eastAsiaTheme="minorHAnsi" w:hAnsi="Arial" w:cs="Arial"/>
          <w:b/>
          <w:bCs/>
          <w:color w:val="555555"/>
          <w:sz w:val="22"/>
          <w:szCs w:val="22"/>
          <w:shd w:val="clear" w:color="auto" w:fill="FEFEFE"/>
          <w:lang w:eastAsia="en-US"/>
        </w:rPr>
        <w:t>–</w:t>
      </w:r>
      <w:r>
        <w:rPr>
          <w:rFonts w:ascii="Arial" w:eastAsiaTheme="minorHAnsi" w:hAnsi="Arial" w:cs="Arial"/>
          <w:b/>
          <w:bCs/>
          <w:color w:val="555555"/>
          <w:sz w:val="22"/>
          <w:szCs w:val="22"/>
          <w:shd w:val="clear" w:color="auto" w:fill="FEFEFE"/>
          <w:lang w:eastAsia="en-US"/>
        </w:rPr>
        <w:t xml:space="preserve"> 2024</w:t>
      </w:r>
      <w:r w:rsidR="00470798">
        <w:rPr>
          <w:rFonts w:ascii="Arial" w:eastAsiaTheme="minorHAnsi" w:hAnsi="Arial" w:cs="Arial"/>
          <w:b/>
          <w:bCs/>
          <w:color w:val="555555"/>
          <w:sz w:val="22"/>
          <w:szCs w:val="22"/>
          <w:shd w:val="clear" w:color="auto" w:fill="FEFEFE"/>
          <w:lang w:eastAsia="en-US"/>
        </w:rPr>
        <w:t>/01</w:t>
      </w:r>
    </w:p>
    <w:p w14:paraId="555B4F2F" w14:textId="77777777" w:rsidR="00470798" w:rsidRDefault="00470798" w:rsidP="00A707FA">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55" w:history="1">
        <w:r w:rsidRPr="00470798">
          <w:rPr>
            <w:rFonts w:asciiTheme="minorHAnsi" w:eastAsiaTheme="minorHAnsi" w:hAnsiTheme="minorHAnsi" w:cstheme="minorBidi"/>
            <w:color w:val="0000FF"/>
            <w:sz w:val="22"/>
            <w:szCs w:val="22"/>
            <w:u w:val="single"/>
            <w:lang w:eastAsia="en-US"/>
          </w:rPr>
          <w:t>Design &amp; Certification Newsletter — 2024/01 | EASA (europa.eu)</w:t>
        </w:r>
      </w:hyperlink>
    </w:p>
    <w:p w14:paraId="79570AB6" w14:textId="344AEA20" w:rsidR="00BF0BCB" w:rsidRPr="008977C7" w:rsidRDefault="00BF0BCB" w:rsidP="00BD5FFB">
      <w:pPr>
        <w:pStyle w:val="ListParagraph"/>
        <w:pBdr>
          <w:bottom w:val="single" w:sz="4" w:space="1" w:color="auto"/>
        </w:pBdr>
        <w:rPr>
          <w:rFonts w:ascii="Arial" w:hAnsi="Arial" w:cs="Arial"/>
          <w:color w:val="333333"/>
          <w:sz w:val="21"/>
          <w:szCs w:val="21"/>
        </w:rPr>
      </w:pPr>
      <w:bookmarkStart w:id="4" w:name="_Hlk167350745"/>
      <w:bookmarkEnd w:id="3"/>
    </w:p>
    <w:p w14:paraId="0EEC3B47" w14:textId="59C9E3ED" w:rsidR="0085632E" w:rsidRPr="0085632E" w:rsidRDefault="001F6231" w:rsidP="001F6231">
      <w:pPr>
        <w:pStyle w:val="NormalWeb"/>
        <w:shd w:val="clear" w:color="auto" w:fill="FFFFFF"/>
        <w:spacing w:line="360" w:lineRule="atLeast"/>
        <w:ind w:left="720"/>
        <w:rPr>
          <w:rFonts w:ascii="Arial" w:hAnsi="Arial" w:cs="Arial"/>
          <w:color w:val="333333"/>
          <w:sz w:val="21"/>
          <w:szCs w:val="21"/>
        </w:rPr>
      </w:pPr>
      <w:bookmarkStart w:id="5" w:name="_Hlk167352018"/>
      <w:bookmarkEnd w:id="4"/>
      <w:r w:rsidRPr="001F6231">
        <w:rPr>
          <w:rFonts w:ascii="Arial" w:hAnsi="Arial" w:cs="Arial"/>
          <w:color w:val="333333"/>
          <w:sz w:val="21"/>
          <w:szCs w:val="21"/>
        </w:rPr>
        <w:t>4th April 2024</w:t>
      </w:r>
    </w:p>
    <w:p w14:paraId="17AAD69B" w14:textId="5E411ABF" w:rsidR="0085632E" w:rsidRPr="0085632E" w:rsidRDefault="001F6231" w:rsidP="001F6231">
      <w:pPr>
        <w:ind w:firstLine="720"/>
        <w:rPr>
          <w:rFonts w:ascii="Arial" w:hAnsi="Arial" w:cs="Arial"/>
          <w:b/>
          <w:bCs/>
          <w:color w:val="555555"/>
          <w:shd w:val="clear" w:color="auto" w:fill="FEFEFE"/>
        </w:rPr>
      </w:pPr>
      <w:r>
        <w:rPr>
          <w:rFonts w:ascii="Arial" w:hAnsi="Arial" w:cs="Arial"/>
          <w:b/>
          <w:bCs/>
          <w:color w:val="555555"/>
          <w:shd w:val="clear" w:color="auto" w:fill="FEFEFE"/>
        </w:rPr>
        <w:t xml:space="preserve">NPA 2024-03 </w:t>
      </w:r>
      <w:r w:rsidR="00377A5A">
        <w:rPr>
          <w:rFonts w:ascii="Arial" w:hAnsi="Arial" w:cs="Arial"/>
          <w:b/>
          <w:bCs/>
          <w:color w:val="555555"/>
          <w:shd w:val="clear" w:color="auto" w:fill="FEFEFE"/>
        </w:rPr>
        <w:t>– Regular update of CS-ETSO</w:t>
      </w:r>
    </w:p>
    <w:p w14:paraId="690509DD" w14:textId="712155E1" w:rsidR="0085632E" w:rsidRPr="00377A5A" w:rsidRDefault="00377A5A" w:rsidP="00377A5A">
      <w:pPr>
        <w:pStyle w:val="NormalWeb"/>
        <w:shd w:val="clear" w:color="auto" w:fill="FFFFFF"/>
        <w:spacing w:line="360" w:lineRule="atLeast"/>
        <w:ind w:left="720"/>
        <w:rPr>
          <w:rFonts w:asciiTheme="minorHAnsi" w:eastAsiaTheme="minorHAnsi" w:hAnsiTheme="minorHAnsi" w:cstheme="minorBidi"/>
          <w:color w:val="0000FF"/>
          <w:sz w:val="22"/>
          <w:szCs w:val="22"/>
          <w:u w:val="single"/>
          <w:lang w:eastAsia="en-US"/>
        </w:rPr>
      </w:pPr>
      <w:hyperlink r:id="rId56" w:history="1">
        <w:r w:rsidRPr="00377A5A">
          <w:rPr>
            <w:rFonts w:asciiTheme="minorHAnsi" w:eastAsiaTheme="minorHAnsi" w:hAnsiTheme="minorHAnsi" w:cstheme="minorBidi"/>
            <w:color w:val="0000FF"/>
            <w:sz w:val="22"/>
            <w:szCs w:val="22"/>
            <w:u w:val="single"/>
            <w:lang w:eastAsia="en-US"/>
          </w:rPr>
          <w:t>NPA 2024-03 - Regular update of CS-ETSO | EASA (europa.eu)</w:t>
        </w:r>
      </w:hyperlink>
    </w:p>
    <w:p w14:paraId="0949BDE5" w14:textId="77777777" w:rsidR="00D6793A" w:rsidRPr="00D6793A" w:rsidRDefault="00D6793A" w:rsidP="00D6793A">
      <w:pPr>
        <w:pStyle w:val="NormalWeb"/>
        <w:shd w:val="clear" w:color="auto" w:fill="FFFFFF"/>
        <w:spacing w:line="360" w:lineRule="atLeast"/>
        <w:ind w:left="720"/>
        <w:rPr>
          <w:rFonts w:ascii="Arial" w:hAnsi="Arial" w:cs="Arial"/>
          <w:color w:val="333333"/>
          <w:sz w:val="21"/>
          <w:szCs w:val="21"/>
        </w:rPr>
      </w:pPr>
      <w:r w:rsidRPr="00D6793A">
        <w:rPr>
          <w:rFonts w:ascii="Arial" w:hAnsi="Arial" w:cs="Arial"/>
          <w:color w:val="333333"/>
          <w:sz w:val="21"/>
          <w:szCs w:val="21"/>
        </w:rPr>
        <w:t>This NPA proposes to introduce new or updated standards for parts, taking into account the principles of efficiency and harmonisation.</w:t>
      </w:r>
    </w:p>
    <w:p w14:paraId="356C3D58" w14:textId="77777777" w:rsidR="00D6793A" w:rsidRPr="00D6793A" w:rsidRDefault="00D6793A" w:rsidP="00D6793A">
      <w:pPr>
        <w:pStyle w:val="NormalWeb"/>
        <w:shd w:val="clear" w:color="auto" w:fill="FFFFFF"/>
        <w:spacing w:line="360" w:lineRule="atLeast"/>
        <w:ind w:left="720"/>
        <w:rPr>
          <w:rFonts w:ascii="Arial" w:hAnsi="Arial" w:cs="Arial"/>
          <w:color w:val="333333"/>
          <w:sz w:val="21"/>
          <w:szCs w:val="21"/>
        </w:rPr>
      </w:pPr>
      <w:r w:rsidRPr="00D6793A">
        <w:rPr>
          <w:rFonts w:ascii="Arial" w:hAnsi="Arial" w:cs="Arial"/>
          <w:color w:val="333333"/>
          <w:sz w:val="21"/>
          <w:szCs w:val="21"/>
        </w:rPr>
        <w:t>The objective is to maintain the high level of safety by:</w:t>
      </w:r>
    </w:p>
    <w:bookmarkEnd w:id="5"/>
    <w:p w14:paraId="2DF38CC5" w14:textId="77777777" w:rsidR="00D6793A" w:rsidRPr="00D6793A" w:rsidRDefault="00D6793A" w:rsidP="009D4717">
      <w:pPr>
        <w:pStyle w:val="NormalWeb"/>
        <w:numPr>
          <w:ilvl w:val="0"/>
          <w:numId w:val="10"/>
        </w:numPr>
        <w:shd w:val="clear" w:color="auto" w:fill="FFFFFF"/>
        <w:spacing w:line="360" w:lineRule="atLeast"/>
        <w:rPr>
          <w:rFonts w:ascii="Arial" w:hAnsi="Arial" w:cs="Arial"/>
          <w:color w:val="333333"/>
          <w:sz w:val="21"/>
          <w:szCs w:val="21"/>
        </w:rPr>
      </w:pPr>
      <w:r w:rsidRPr="00D6793A">
        <w:rPr>
          <w:rFonts w:ascii="Arial" w:hAnsi="Arial" w:cs="Arial"/>
          <w:color w:val="333333"/>
          <w:sz w:val="21"/>
          <w:szCs w:val="21"/>
        </w:rPr>
        <w:t>recognition of the latest industry standards (e.g. EUROCAE Documents (EDs), Radio Technical Commission for Aeronautics Documents (RTCA DOs), or other);</w:t>
      </w:r>
    </w:p>
    <w:p w14:paraId="736C3675" w14:textId="77777777" w:rsidR="00D6793A" w:rsidRPr="00D6793A" w:rsidRDefault="00D6793A" w:rsidP="009D4717">
      <w:pPr>
        <w:pStyle w:val="NormalWeb"/>
        <w:numPr>
          <w:ilvl w:val="0"/>
          <w:numId w:val="10"/>
        </w:numPr>
        <w:shd w:val="clear" w:color="auto" w:fill="FFFFFF"/>
        <w:spacing w:line="360" w:lineRule="atLeast"/>
        <w:rPr>
          <w:rFonts w:ascii="Arial" w:hAnsi="Arial" w:cs="Arial"/>
          <w:color w:val="333333"/>
          <w:sz w:val="21"/>
          <w:szCs w:val="21"/>
        </w:rPr>
      </w:pPr>
      <w:r w:rsidRPr="00D6793A">
        <w:rPr>
          <w:rFonts w:ascii="Arial" w:hAnsi="Arial" w:cs="Arial"/>
          <w:color w:val="333333"/>
          <w:sz w:val="21"/>
          <w:szCs w:val="21"/>
        </w:rPr>
        <w:t>harmonisation with the corresponding Federal Aviation Administration (FAA) Technical Standard Orders (TSOs);</w:t>
      </w:r>
    </w:p>
    <w:p w14:paraId="19721EFE" w14:textId="77777777" w:rsidR="00D6793A" w:rsidRPr="00D6793A" w:rsidRDefault="00D6793A" w:rsidP="009D4717">
      <w:pPr>
        <w:pStyle w:val="NormalWeb"/>
        <w:numPr>
          <w:ilvl w:val="0"/>
          <w:numId w:val="10"/>
        </w:numPr>
        <w:shd w:val="clear" w:color="auto" w:fill="FFFFFF"/>
        <w:spacing w:line="360" w:lineRule="atLeast"/>
        <w:rPr>
          <w:rFonts w:ascii="Arial" w:hAnsi="Arial" w:cs="Arial"/>
          <w:color w:val="333333"/>
          <w:sz w:val="21"/>
          <w:szCs w:val="21"/>
        </w:rPr>
      </w:pPr>
      <w:r w:rsidRPr="00D6793A">
        <w:rPr>
          <w:rFonts w:ascii="Arial" w:hAnsi="Arial" w:cs="Arial"/>
          <w:color w:val="333333"/>
          <w:sz w:val="21"/>
          <w:szCs w:val="21"/>
        </w:rPr>
        <w:t>incorporation of new ETSOs;</w:t>
      </w:r>
    </w:p>
    <w:p w14:paraId="4A1BACBF" w14:textId="77777777" w:rsidR="00D6793A" w:rsidRPr="00D6793A" w:rsidRDefault="00D6793A" w:rsidP="009D4717">
      <w:pPr>
        <w:pStyle w:val="NormalWeb"/>
        <w:numPr>
          <w:ilvl w:val="0"/>
          <w:numId w:val="10"/>
        </w:numPr>
        <w:shd w:val="clear" w:color="auto" w:fill="FFFFFF"/>
        <w:spacing w:line="360" w:lineRule="atLeast"/>
        <w:rPr>
          <w:rFonts w:ascii="Arial" w:hAnsi="Arial" w:cs="Arial"/>
          <w:color w:val="333333"/>
          <w:sz w:val="21"/>
          <w:szCs w:val="21"/>
        </w:rPr>
      </w:pPr>
      <w:r w:rsidRPr="00D6793A">
        <w:rPr>
          <w:rFonts w:ascii="Arial" w:hAnsi="Arial" w:cs="Arial"/>
          <w:color w:val="333333"/>
          <w:sz w:val="21"/>
          <w:szCs w:val="21"/>
        </w:rPr>
        <w:t>amendments of existing ETSOs;</w:t>
      </w:r>
    </w:p>
    <w:p w14:paraId="22BEF740" w14:textId="77777777" w:rsidR="00D6793A" w:rsidRPr="00D6793A" w:rsidRDefault="00D6793A" w:rsidP="009D4717">
      <w:pPr>
        <w:pStyle w:val="NormalWeb"/>
        <w:numPr>
          <w:ilvl w:val="0"/>
          <w:numId w:val="10"/>
        </w:numPr>
        <w:shd w:val="clear" w:color="auto" w:fill="FFFFFF"/>
        <w:spacing w:line="360" w:lineRule="atLeast"/>
        <w:rPr>
          <w:rFonts w:ascii="Arial" w:hAnsi="Arial" w:cs="Arial"/>
          <w:color w:val="333333"/>
          <w:sz w:val="21"/>
          <w:szCs w:val="21"/>
        </w:rPr>
      </w:pPr>
      <w:r w:rsidRPr="00D6793A">
        <w:rPr>
          <w:rFonts w:ascii="Arial" w:hAnsi="Arial" w:cs="Arial"/>
          <w:color w:val="333333"/>
          <w:sz w:val="21"/>
          <w:szCs w:val="21"/>
        </w:rPr>
        <w:t>introduction of new guidance material for Subpart A.</w:t>
      </w:r>
    </w:p>
    <w:p w14:paraId="13202041" w14:textId="77777777" w:rsidR="00D6793A" w:rsidRPr="00D6793A" w:rsidRDefault="00D6793A" w:rsidP="00D6793A">
      <w:pPr>
        <w:pStyle w:val="NormalWeb"/>
        <w:shd w:val="clear" w:color="auto" w:fill="FFFFFF"/>
        <w:spacing w:line="360" w:lineRule="atLeast"/>
        <w:ind w:left="720"/>
        <w:rPr>
          <w:rFonts w:ascii="Arial" w:hAnsi="Arial" w:cs="Arial"/>
          <w:color w:val="333333"/>
          <w:sz w:val="21"/>
          <w:szCs w:val="21"/>
        </w:rPr>
      </w:pPr>
      <w:r w:rsidRPr="00D6793A">
        <w:rPr>
          <w:rFonts w:ascii="Arial" w:hAnsi="Arial" w:cs="Arial"/>
          <w:color w:val="333333"/>
          <w:sz w:val="21"/>
          <w:szCs w:val="21"/>
        </w:rPr>
        <w:t>The proposed regulatory material is expected to offer more possibilities for EU applicants to obtain ETSO authorisations and to align CS-ETSO with the state of the art and with European operational requirements.</w:t>
      </w:r>
    </w:p>
    <w:p w14:paraId="14AF211D" w14:textId="6357CB35" w:rsidR="00377A5A" w:rsidRPr="008977C7" w:rsidRDefault="00D6793A" w:rsidP="00D6793A">
      <w:pPr>
        <w:pStyle w:val="NormalWeb"/>
        <w:shd w:val="clear" w:color="auto" w:fill="FFFFFF"/>
        <w:spacing w:line="360" w:lineRule="atLeast"/>
        <w:ind w:left="720"/>
        <w:rPr>
          <w:rFonts w:ascii="Arial" w:hAnsi="Arial" w:cs="Arial"/>
          <w:color w:val="333333"/>
          <w:sz w:val="21"/>
          <w:szCs w:val="21"/>
        </w:rPr>
      </w:pPr>
      <w:r w:rsidRPr="00D6793A">
        <w:rPr>
          <w:rFonts w:ascii="Arial" w:hAnsi="Arial" w:cs="Arial"/>
          <w:color w:val="333333"/>
          <w:sz w:val="21"/>
          <w:szCs w:val="21"/>
        </w:rPr>
        <w:t>The proposed amendments are expected to ensure a level playing field for European manufacturers and increase the cost-effectiveness of compliance demonstrations.</w:t>
      </w:r>
    </w:p>
    <w:p w14:paraId="5E45C9AC" w14:textId="77777777" w:rsidR="0085632E" w:rsidRDefault="0085632E" w:rsidP="005304E9">
      <w:pPr>
        <w:pBdr>
          <w:bottom w:val="single" w:sz="4" w:space="1" w:color="auto"/>
        </w:pBdr>
        <w:ind w:left="720"/>
        <w:rPr>
          <w:rFonts w:ascii="Arial" w:hAnsi="Arial" w:cs="Arial"/>
          <w:b/>
          <w:bCs/>
          <w:color w:val="555555"/>
          <w:shd w:val="clear" w:color="auto" w:fill="FEFEFE"/>
        </w:rPr>
      </w:pPr>
    </w:p>
    <w:p w14:paraId="70B2FA29" w14:textId="77777777" w:rsidR="006B135C" w:rsidRDefault="006B135C">
      <w:pPr>
        <w:rPr>
          <w:rFonts w:ascii="Arial" w:eastAsia="Times New Roman" w:hAnsi="Arial" w:cs="Arial"/>
          <w:color w:val="333333"/>
          <w:sz w:val="21"/>
          <w:szCs w:val="21"/>
          <w:lang w:eastAsia="en-GB"/>
        </w:rPr>
      </w:pPr>
      <w:r>
        <w:rPr>
          <w:rFonts w:ascii="Arial" w:hAnsi="Arial" w:cs="Arial"/>
          <w:color w:val="333333"/>
          <w:sz w:val="21"/>
          <w:szCs w:val="21"/>
        </w:rPr>
        <w:br w:type="page"/>
      </w:r>
    </w:p>
    <w:p w14:paraId="247C415B" w14:textId="1EF831C9" w:rsidR="00A0213D" w:rsidRPr="0085632E" w:rsidRDefault="00A0213D" w:rsidP="00A0213D">
      <w:pPr>
        <w:pStyle w:val="NormalWeb"/>
        <w:shd w:val="clear" w:color="auto" w:fill="FFFFFF"/>
        <w:spacing w:line="360" w:lineRule="atLeast"/>
        <w:ind w:left="720"/>
        <w:rPr>
          <w:rFonts w:ascii="Arial" w:hAnsi="Arial" w:cs="Arial"/>
          <w:color w:val="333333"/>
          <w:sz w:val="21"/>
          <w:szCs w:val="21"/>
        </w:rPr>
      </w:pPr>
      <w:r>
        <w:rPr>
          <w:rFonts w:ascii="Arial" w:hAnsi="Arial" w:cs="Arial"/>
          <w:color w:val="333333"/>
          <w:sz w:val="21"/>
          <w:szCs w:val="21"/>
        </w:rPr>
        <w:t>12</w:t>
      </w:r>
      <w:r w:rsidRPr="00A0213D">
        <w:rPr>
          <w:rFonts w:ascii="Arial" w:hAnsi="Arial" w:cs="Arial"/>
          <w:color w:val="333333"/>
          <w:sz w:val="21"/>
          <w:szCs w:val="21"/>
          <w:vertAlign w:val="superscript"/>
        </w:rPr>
        <w:t>th</w:t>
      </w:r>
      <w:r>
        <w:rPr>
          <w:rFonts w:ascii="Arial" w:hAnsi="Arial" w:cs="Arial"/>
          <w:color w:val="333333"/>
          <w:sz w:val="21"/>
          <w:szCs w:val="21"/>
        </w:rPr>
        <w:t xml:space="preserve"> </w:t>
      </w:r>
      <w:r w:rsidRPr="001F6231">
        <w:rPr>
          <w:rFonts w:ascii="Arial" w:hAnsi="Arial" w:cs="Arial"/>
          <w:color w:val="333333"/>
          <w:sz w:val="21"/>
          <w:szCs w:val="21"/>
        </w:rPr>
        <w:t>April 2024</w:t>
      </w:r>
    </w:p>
    <w:p w14:paraId="0E81CB47" w14:textId="77777777" w:rsidR="00113739" w:rsidRPr="00113739" w:rsidRDefault="00113739" w:rsidP="00113739">
      <w:pPr>
        <w:pStyle w:val="NormalWeb"/>
        <w:shd w:val="clear" w:color="auto" w:fill="FFFFFF"/>
        <w:spacing w:line="360" w:lineRule="atLeast"/>
        <w:ind w:left="720"/>
        <w:rPr>
          <w:rFonts w:ascii="Arial" w:hAnsi="Arial" w:cs="Arial"/>
          <w:b/>
          <w:bCs/>
          <w:color w:val="555555"/>
          <w:shd w:val="clear" w:color="auto" w:fill="FEFEFE"/>
        </w:rPr>
      </w:pPr>
      <w:r w:rsidRPr="00113739">
        <w:rPr>
          <w:rFonts w:ascii="Arial" w:hAnsi="Arial" w:cs="Arial"/>
          <w:b/>
          <w:bCs/>
          <w:color w:val="555555"/>
          <w:shd w:val="clear" w:color="auto" w:fill="FEFEFE"/>
        </w:rPr>
        <w:t>DOARI 2024-01 Consultation Paper ‘Unintentional Deviations in Production’</w:t>
      </w:r>
    </w:p>
    <w:p w14:paraId="799CD131" w14:textId="77777777" w:rsidR="00113739" w:rsidRDefault="00113739" w:rsidP="00113739">
      <w:pPr>
        <w:pStyle w:val="NormalWeb"/>
        <w:shd w:val="clear" w:color="auto" w:fill="FFFFFF"/>
        <w:spacing w:line="360" w:lineRule="atLeast"/>
        <w:ind w:left="720"/>
        <w:rPr>
          <w:rFonts w:asciiTheme="minorHAnsi" w:eastAsiaTheme="minorHAnsi" w:hAnsiTheme="minorHAnsi" w:cstheme="minorBidi"/>
          <w:color w:val="0000FF"/>
          <w:sz w:val="22"/>
          <w:szCs w:val="22"/>
          <w:u w:val="single"/>
          <w:lang w:eastAsia="en-US"/>
        </w:rPr>
      </w:pPr>
      <w:hyperlink r:id="rId57" w:history="1">
        <w:r w:rsidRPr="00113739">
          <w:rPr>
            <w:rStyle w:val="Hyperlink"/>
            <w:rFonts w:asciiTheme="minorHAnsi" w:eastAsiaTheme="minorHAnsi" w:hAnsiTheme="minorHAnsi" w:cstheme="minorBidi"/>
            <w:sz w:val="22"/>
            <w:szCs w:val="22"/>
            <w:lang w:eastAsia="en-US"/>
          </w:rPr>
          <w:t>DOARI 2024-01 Consultation Paper ‘Unintentional Deviations in Production’ | EASA (europa.eu)</w:t>
        </w:r>
      </w:hyperlink>
    </w:p>
    <w:p w14:paraId="6B521A57" w14:textId="77777777" w:rsidR="00DC46F6" w:rsidRPr="00DC46F6" w:rsidRDefault="00DC46F6" w:rsidP="00DC46F6">
      <w:pPr>
        <w:pStyle w:val="NormalWeb"/>
        <w:shd w:val="clear" w:color="auto" w:fill="FFFFFF"/>
        <w:spacing w:line="360" w:lineRule="atLeast"/>
        <w:ind w:left="720"/>
        <w:rPr>
          <w:rFonts w:ascii="Arial" w:hAnsi="Arial" w:cs="Arial"/>
          <w:color w:val="333333"/>
          <w:sz w:val="21"/>
          <w:szCs w:val="21"/>
        </w:rPr>
      </w:pPr>
      <w:r w:rsidRPr="00DC46F6">
        <w:rPr>
          <w:rFonts w:ascii="Arial" w:hAnsi="Arial" w:cs="Arial"/>
          <w:color w:val="333333"/>
          <w:sz w:val="21"/>
          <w:szCs w:val="21"/>
        </w:rPr>
        <w:t>A deviation from the approved design data introduces evolutions to the manufactured product, part, or appliance. They can be seen as equivalent to those evolutions which are introduced by a change. They may affect the physical or functional condition of a product, part, or appliance, and the impact on airworthiness could be appreciable or not appreciable.</w:t>
      </w:r>
    </w:p>
    <w:p w14:paraId="47C95A51" w14:textId="77777777" w:rsidR="00DC46F6" w:rsidRPr="00DC46F6" w:rsidRDefault="00DC46F6" w:rsidP="00DC46F6">
      <w:pPr>
        <w:pStyle w:val="NormalWeb"/>
        <w:shd w:val="clear" w:color="auto" w:fill="FFFFFF"/>
        <w:spacing w:line="360" w:lineRule="atLeast"/>
        <w:ind w:left="720"/>
        <w:rPr>
          <w:rFonts w:ascii="Arial" w:hAnsi="Arial" w:cs="Arial"/>
          <w:color w:val="333333"/>
          <w:sz w:val="21"/>
          <w:szCs w:val="21"/>
        </w:rPr>
      </w:pPr>
      <w:r w:rsidRPr="00DC46F6">
        <w:rPr>
          <w:rFonts w:ascii="Arial" w:hAnsi="Arial" w:cs="Arial"/>
          <w:color w:val="333333"/>
          <w:sz w:val="21"/>
          <w:szCs w:val="21"/>
        </w:rPr>
        <w:t>Such evolutions can affect the form, fit, function, material, and performance in a similar manner to an embodied change or repair. Since the airworthiness shall be guaranteed under any circumstance, such evolutions shall be addressed following the same principles in place of changes to TC for their classification and approval.</w:t>
      </w:r>
    </w:p>
    <w:p w14:paraId="129A9FAF" w14:textId="77777777" w:rsidR="00DC46F6" w:rsidRPr="00DC46F6" w:rsidRDefault="00DC46F6" w:rsidP="00DC46F6">
      <w:pPr>
        <w:pStyle w:val="NormalWeb"/>
        <w:shd w:val="clear" w:color="auto" w:fill="FFFFFF"/>
        <w:spacing w:line="360" w:lineRule="atLeast"/>
        <w:ind w:left="720"/>
        <w:rPr>
          <w:rFonts w:ascii="Arial" w:hAnsi="Arial" w:cs="Arial"/>
          <w:color w:val="333333"/>
          <w:sz w:val="21"/>
          <w:szCs w:val="21"/>
        </w:rPr>
      </w:pPr>
      <w:r w:rsidRPr="00DC46F6">
        <w:rPr>
          <w:rFonts w:ascii="Arial" w:hAnsi="Arial" w:cs="Arial"/>
          <w:color w:val="333333"/>
          <w:sz w:val="21"/>
          <w:szCs w:val="21"/>
        </w:rPr>
        <w:t>In the light of the above, this DOARI proposes a deviation from the acceptable means of compliance to Part 21.A.263(c)(1) and (2) for a procedure for the classification and approval of unintentional production deviation by a DOA holder within its terms of approval, which is based on the principles of AMC1 21.A.263(c)(1) &amp; AMC1 21.A.263(c)(2), for the exercise of the corresponding privileges. Similarly to changes and repair, minor deviations shall be approved under the DOA privilege, where applicable, while major deviations shall be applied for approval to the Agency following the same process as for major changes or STCs.</w:t>
      </w:r>
    </w:p>
    <w:p w14:paraId="50ECB046" w14:textId="77777777" w:rsidR="00DC46F6" w:rsidRPr="00DC46F6" w:rsidRDefault="00DC46F6" w:rsidP="00DC46F6">
      <w:pPr>
        <w:pStyle w:val="NormalWeb"/>
        <w:shd w:val="clear" w:color="auto" w:fill="FFFFFF"/>
        <w:spacing w:line="360" w:lineRule="atLeast"/>
        <w:ind w:left="720"/>
        <w:rPr>
          <w:rFonts w:ascii="Arial" w:hAnsi="Arial" w:cs="Arial"/>
          <w:color w:val="333333"/>
          <w:sz w:val="21"/>
          <w:szCs w:val="21"/>
        </w:rPr>
      </w:pPr>
      <w:r w:rsidRPr="00DC46F6">
        <w:rPr>
          <w:rFonts w:ascii="Arial" w:hAnsi="Arial" w:cs="Arial"/>
          <w:color w:val="333333"/>
          <w:sz w:val="21"/>
          <w:szCs w:val="21"/>
        </w:rPr>
        <w:t>Official comments to the proposed Consultation Paper are to be sent through the </w:t>
      </w:r>
      <w:hyperlink r:id="rId58" w:history="1">
        <w:r w:rsidRPr="00DC46F6">
          <w:rPr>
            <w:rFonts w:ascii="Arial" w:hAnsi="Arial" w:cs="Arial"/>
            <w:color w:val="333333"/>
            <w:sz w:val="21"/>
            <w:szCs w:val="21"/>
          </w:rPr>
          <w:t>EASA Comment Response Tool (CRT)</w:t>
        </w:r>
      </w:hyperlink>
      <w:r w:rsidRPr="00DC46F6">
        <w:rPr>
          <w:rFonts w:ascii="Arial" w:hAnsi="Arial" w:cs="Arial"/>
          <w:color w:val="333333"/>
          <w:sz w:val="21"/>
          <w:szCs w:val="21"/>
        </w:rPr>
        <w:t>. </w:t>
      </w:r>
    </w:p>
    <w:p w14:paraId="23335402" w14:textId="77777777" w:rsidR="00DC46F6" w:rsidRPr="00DC46F6" w:rsidRDefault="00DC46F6" w:rsidP="00DC46F6">
      <w:pPr>
        <w:pStyle w:val="NormalWeb"/>
        <w:shd w:val="clear" w:color="auto" w:fill="FFFFFF"/>
        <w:spacing w:line="360" w:lineRule="atLeast"/>
        <w:ind w:left="720"/>
        <w:rPr>
          <w:rFonts w:ascii="Arial" w:hAnsi="Arial" w:cs="Arial"/>
          <w:color w:val="333333"/>
          <w:sz w:val="21"/>
          <w:szCs w:val="21"/>
        </w:rPr>
      </w:pPr>
      <w:r w:rsidRPr="00DC46F6">
        <w:rPr>
          <w:rFonts w:ascii="Arial" w:hAnsi="Arial" w:cs="Arial"/>
          <w:color w:val="333333"/>
          <w:sz w:val="21"/>
          <w:szCs w:val="21"/>
        </w:rPr>
        <w:t>NB The deadline for comments has been extended from 3/05/2024 to 21/06/2024.</w:t>
      </w:r>
    </w:p>
    <w:p w14:paraId="36E1C97A" w14:textId="77777777" w:rsidR="00322B36" w:rsidRDefault="00322B36" w:rsidP="00033182">
      <w:pPr>
        <w:pBdr>
          <w:bottom w:val="single" w:sz="4" w:space="1" w:color="auto"/>
        </w:pBdr>
        <w:ind w:left="360"/>
        <w:rPr>
          <w:rFonts w:ascii="Arial" w:hAnsi="Arial" w:cs="Arial"/>
          <w:b/>
          <w:bCs/>
          <w:color w:val="555555"/>
          <w:shd w:val="clear" w:color="auto" w:fill="FEFEFE"/>
        </w:rPr>
      </w:pPr>
    </w:p>
    <w:p w14:paraId="53062DFB" w14:textId="77777777" w:rsidR="00322B36" w:rsidRDefault="00322B36">
      <w:pPr>
        <w:rPr>
          <w:rFonts w:ascii="Arial" w:hAnsi="Arial" w:cs="Arial"/>
          <w:b/>
          <w:bCs/>
          <w:color w:val="555555"/>
          <w:shd w:val="clear" w:color="auto" w:fill="FEFEFE"/>
        </w:rPr>
      </w:pPr>
    </w:p>
    <w:p w14:paraId="5C27ADA1" w14:textId="77777777" w:rsidR="00186D1F" w:rsidRDefault="00186D1F">
      <w:pPr>
        <w:rPr>
          <w:rFonts w:ascii="Arial" w:hAnsi="Arial" w:cs="Arial"/>
          <w:color w:val="555555"/>
          <w:shd w:val="clear" w:color="auto" w:fill="FEFEFE"/>
        </w:rPr>
      </w:pPr>
      <w:r>
        <w:rPr>
          <w:rFonts w:ascii="Arial" w:hAnsi="Arial" w:cs="Arial"/>
          <w:color w:val="555555"/>
          <w:shd w:val="clear" w:color="auto" w:fill="FEFEFE"/>
        </w:rPr>
        <w:br w:type="page"/>
      </w:r>
    </w:p>
    <w:p w14:paraId="4DD9F3EF" w14:textId="6470F303" w:rsidR="00322B36" w:rsidRPr="00186D1F" w:rsidRDefault="00070C70" w:rsidP="00186D1F">
      <w:pPr>
        <w:ind w:firstLine="720"/>
        <w:rPr>
          <w:rFonts w:ascii="Arial" w:hAnsi="Arial" w:cs="Arial"/>
          <w:color w:val="555555"/>
          <w:shd w:val="clear" w:color="auto" w:fill="FEFEFE"/>
        </w:rPr>
      </w:pPr>
      <w:r w:rsidRPr="00186D1F">
        <w:rPr>
          <w:rFonts w:ascii="Arial" w:hAnsi="Arial" w:cs="Arial"/>
          <w:color w:val="555555"/>
          <w:shd w:val="clear" w:color="auto" w:fill="FEFEFE"/>
        </w:rPr>
        <w:t>30</w:t>
      </w:r>
      <w:r w:rsidRPr="00186D1F">
        <w:rPr>
          <w:rFonts w:ascii="Arial" w:hAnsi="Arial" w:cs="Arial"/>
          <w:color w:val="555555"/>
          <w:shd w:val="clear" w:color="auto" w:fill="FEFEFE"/>
          <w:vertAlign w:val="superscript"/>
        </w:rPr>
        <w:t>th</w:t>
      </w:r>
      <w:r w:rsidRPr="00186D1F">
        <w:rPr>
          <w:rFonts w:ascii="Arial" w:hAnsi="Arial" w:cs="Arial"/>
          <w:color w:val="555555"/>
          <w:shd w:val="clear" w:color="auto" w:fill="FEFEFE"/>
        </w:rPr>
        <w:t xml:space="preserve"> April 2024</w:t>
      </w:r>
    </w:p>
    <w:p w14:paraId="0AAF80A3" w14:textId="2040790F" w:rsidR="00070C70" w:rsidRDefault="00186D1F" w:rsidP="00F60BBA">
      <w:pPr>
        <w:pStyle w:val="NormalWeb"/>
        <w:pBdr>
          <w:bottom w:val="single" w:sz="4" w:space="1" w:color="auto"/>
        </w:pBdr>
        <w:shd w:val="clear" w:color="auto" w:fill="FFFFFF"/>
        <w:spacing w:line="360" w:lineRule="atLeast"/>
        <w:ind w:left="720"/>
        <w:rPr>
          <w:rFonts w:ascii="Arial" w:hAnsi="Arial" w:cs="Arial"/>
          <w:b/>
          <w:bCs/>
          <w:color w:val="555555"/>
          <w:shd w:val="clear" w:color="auto" w:fill="FEFEFE"/>
        </w:rPr>
      </w:pPr>
      <w:r w:rsidRPr="00186D1F">
        <w:rPr>
          <w:rFonts w:ascii="Arial" w:hAnsi="Arial" w:cs="Arial"/>
          <w:b/>
          <w:bCs/>
          <w:color w:val="555555"/>
          <w:shd w:val="clear" w:color="auto" w:fill="FEFEFE"/>
        </w:rPr>
        <w:t>NPA 2024-04</w:t>
      </w:r>
      <w:r>
        <w:rPr>
          <w:rFonts w:ascii="Arial" w:hAnsi="Arial" w:cs="Arial"/>
          <w:b/>
          <w:bCs/>
          <w:color w:val="555555"/>
          <w:shd w:val="clear" w:color="auto" w:fill="FEFEFE"/>
        </w:rPr>
        <w:t xml:space="preserve"> - </w:t>
      </w:r>
      <w:r w:rsidRPr="00186D1F">
        <w:rPr>
          <w:rFonts w:ascii="Arial" w:hAnsi="Arial" w:cs="Arial"/>
          <w:b/>
          <w:bCs/>
          <w:color w:val="555555"/>
          <w:shd w:val="clear" w:color="auto" w:fill="FEFEFE"/>
        </w:rPr>
        <w:t>Regular update of Commission Regulation (EU) No 748/2012 and the associated acceptable means of compliance and guidance material (RMT.0031 Subtask 3)</w:t>
      </w:r>
    </w:p>
    <w:p w14:paraId="2E08493D" w14:textId="034985D6" w:rsidR="00186D1F" w:rsidRDefault="00FD6381" w:rsidP="00F60BBA">
      <w:pPr>
        <w:pStyle w:val="NormalWeb"/>
        <w:pBdr>
          <w:bottom w:val="single" w:sz="4" w:space="1" w:color="auto"/>
        </w:pBdr>
        <w:shd w:val="clear" w:color="auto" w:fill="FFFFFF"/>
        <w:spacing w:line="360" w:lineRule="atLeast"/>
        <w:ind w:left="720"/>
        <w:rPr>
          <w:rFonts w:asciiTheme="minorHAnsi" w:eastAsiaTheme="minorHAnsi" w:hAnsiTheme="minorHAnsi" w:cstheme="minorBidi"/>
          <w:sz w:val="22"/>
          <w:szCs w:val="22"/>
          <w:lang w:eastAsia="en-US"/>
        </w:rPr>
      </w:pPr>
      <w:hyperlink r:id="rId59" w:history="1">
        <w:r w:rsidRPr="00FD6381">
          <w:rPr>
            <w:rFonts w:asciiTheme="minorHAnsi" w:eastAsiaTheme="minorHAnsi" w:hAnsiTheme="minorHAnsi" w:cstheme="minorBidi"/>
            <w:color w:val="0000FF"/>
            <w:sz w:val="22"/>
            <w:szCs w:val="22"/>
            <w:u w:val="single"/>
            <w:lang w:eastAsia="en-US"/>
          </w:rPr>
          <w:t>NPA 2024-04 - Regular update of Commission Regulation (EU) No 748/2012 and the associated acceptable means of compliance and guidance material (RMT.0031 Subtask 3) | EASA (europa.eu)</w:t>
        </w:r>
      </w:hyperlink>
    </w:p>
    <w:p w14:paraId="63563535" w14:textId="77777777" w:rsidR="00F60BBA" w:rsidRPr="00F60BBA" w:rsidRDefault="00F60BBA" w:rsidP="00F60BBA">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F60BBA">
        <w:rPr>
          <w:rFonts w:ascii="Arial" w:hAnsi="Arial" w:cs="Arial"/>
          <w:color w:val="333333"/>
          <w:sz w:val="21"/>
          <w:szCs w:val="21"/>
        </w:rPr>
        <w:t>This Notice of Proposed Amendment (NPA) proposes to amend </w:t>
      </w:r>
      <w:hyperlink r:id="rId60" w:history="1">
        <w:r w:rsidRPr="00F60BBA">
          <w:rPr>
            <w:rFonts w:ascii="Arial" w:hAnsi="Arial" w:cs="Arial"/>
            <w:color w:val="333333"/>
            <w:sz w:val="21"/>
            <w:szCs w:val="21"/>
          </w:rPr>
          <w:t>Commission Regulation (EU) No 748/2012</w:t>
        </w:r>
      </w:hyperlink>
      <w:r w:rsidRPr="00F60BBA">
        <w:rPr>
          <w:rFonts w:ascii="Arial" w:hAnsi="Arial" w:cs="Arial"/>
          <w:color w:val="333333"/>
          <w:sz w:val="21"/>
          <w:szCs w:val="21"/>
        </w:rPr>
        <w:t> (the Initial Airworthiness Regulation) and the associated acceptable means of compliance (AMC) and guidance material (GM) in order to address miscellaneous issues of a non-controversial nature.</w:t>
      </w:r>
    </w:p>
    <w:p w14:paraId="7D442AF6" w14:textId="77777777" w:rsidR="00F60BBA" w:rsidRPr="00F60BBA" w:rsidRDefault="00F60BBA" w:rsidP="00F60BBA">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F60BBA">
        <w:rPr>
          <w:rFonts w:ascii="Arial" w:hAnsi="Arial" w:cs="Arial"/>
          <w:color w:val="333333"/>
          <w:sz w:val="21"/>
          <w:szCs w:val="21"/>
        </w:rPr>
        <w:t>The objective is to ensure that the Initial Airworthiness Regulation and the associated AMC and GM are fit for purpose, are cost-effective, and can be implemented. To achieve this, the following main actions are proposed in this NPA:</w:t>
      </w:r>
    </w:p>
    <w:p w14:paraId="3B31111C" w14:textId="77777777" w:rsidR="00F60BBA" w:rsidRPr="00F60BBA" w:rsidRDefault="00F60BBA" w:rsidP="009D4717">
      <w:pPr>
        <w:pStyle w:val="NormalWeb"/>
        <w:numPr>
          <w:ilvl w:val="0"/>
          <w:numId w:val="19"/>
        </w:numPr>
        <w:pBdr>
          <w:bottom w:val="single" w:sz="4" w:space="1" w:color="auto"/>
        </w:pBdr>
        <w:shd w:val="clear" w:color="auto" w:fill="FFFFFF"/>
        <w:spacing w:line="360" w:lineRule="atLeast"/>
        <w:rPr>
          <w:rFonts w:ascii="Arial" w:hAnsi="Arial" w:cs="Arial"/>
          <w:color w:val="333333"/>
          <w:sz w:val="21"/>
          <w:szCs w:val="21"/>
        </w:rPr>
      </w:pPr>
      <w:r w:rsidRPr="00F60BBA">
        <w:rPr>
          <w:rFonts w:ascii="Arial" w:hAnsi="Arial" w:cs="Arial"/>
          <w:color w:val="333333"/>
          <w:sz w:val="21"/>
          <w:szCs w:val="21"/>
        </w:rPr>
        <w:t>amend the articles of the Initial Airworthiness Regulation to match the current situation of grandfathering and transitional measures and to correct cross references to the points in Annex I (Part 21);</w:t>
      </w:r>
    </w:p>
    <w:p w14:paraId="646A2ED2" w14:textId="77777777" w:rsidR="00F60BBA" w:rsidRPr="00F60BBA" w:rsidRDefault="00F60BBA" w:rsidP="009D4717">
      <w:pPr>
        <w:pStyle w:val="NormalWeb"/>
        <w:numPr>
          <w:ilvl w:val="0"/>
          <w:numId w:val="19"/>
        </w:numPr>
        <w:pBdr>
          <w:bottom w:val="single" w:sz="4" w:space="1" w:color="auto"/>
        </w:pBdr>
        <w:shd w:val="clear" w:color="auto" w:fill="FFFFFF"/>
        <w:spacing w:line="360" w:lineRule="atLeast"/>
        <w:rPr>
          <w:rFonts w:ascii="Arial" w:hAnsi="Arial" w:cs="Arial"/>
          <w:color w:val="333333"/>
          <w:sz w:val="21"/>
          <w:szCs w:val="21"/>
        </w:rPr>
      </w:pPr>
      <w:r w:rsidRPr="00F60BBA">
        <w:rPr>
          <w:rFonts w:ascii="Arial" w:hAnsi="Arial" w:cs="Arial"/>
          <w:color w:val="333333"/>
          <w:sz w:val="21"/>
          <w:szCs w:val="21"/>
        </w:rPr>
        <w:t>clarify the competence requirements for pilots performing operational suitability data flight tests in Annex I (Part 21);</w:t>
      </w:r>
    </w:p>
    <w:p w14:paraId="58930B59" w14:textId="77777777" w:rsidR="00F60BBA" w:rsidRPr="00F60BBA" w:rsidRDefault="00F60BBA" w:rsidP="009D4717">
      <w:pPr>
        <w:pStyle w:val="NormalWeb"/>
        <w:numPr>
          <w:ilvl w:val="0"/>
          <w:numId w:val="19"/>
        </w:numPr>
        <w:pBdr>
          <w:bottom w:val="single" w:sz="4" w:space="1" w:color="auto"/>
        </w:pBdr>
        <w:shd w:val="clear" w:color="auto" w:fill="FFFFFF"/>
        <w:spacing w:line="360" w:lineRule="atLeast"/>
        <w:rPr>
          <w:rFonts w:ascii="Arial" w:hAnsi="Arial" w:cs="Arial"/>
          <w:color w:val="333333"/>
          <w:sz w:val="21"/>
          <w:szCs w:val="21"/>
        </w:rPr>
      </w:pPr>
      <w:r w:rsidRPr="00F60BBA">
        <w:rPr>
          <w:rFonts w:ascii="Arial" w:hAnsi="Arial" w:cs="Arial"/>
          <w:color w:val="333333"/>
          <w:sz w:val="21"/>
          <w:szCs w:val="21"/>
        </w:rPr>
        <w:t>clarify the reporting obligations for production organisation approval holders in Annex I (Part 21);</w:t>
      </w:r>
    </w:p>
    <w:p w14:paraId="1C27461A" w14:textId="77777777" w:rsidR="00F60BBA" w:rsidRPr="00F60BBA" w:rsidRDefault="00F60BBA" w:rsidP="009D4717">
      <w:pPr>
        <w:pStyle w:val="NormalWeb"/>
        <w:numPr>
          <w:ilvl w:val="0"/>
          <w:numId w:val="19"/>
        </w:numPr>
        <w:pBdr>
          <w:bottom w:val="single" w:sz="4" w:space="1" w:color="auto"/>
        </w:pBdr>
        <w:shd w:val="clear" w:color="auto" w:fill="FFFFFF"/>
        <w:spacing w:line="360" w:lineRule="atLeast"/>
        <w:rPr>
          <w:rFonts w:ascii="Arial" w:hAnsi="Arial" w:cs="Arial"/>
          <w:color w:val="333333"/>
          <w:sz w:val="21"/>
          <w:szCs w:val="21"/>
        </w:rPr>
      </w:pPr>
      <w:r w:rsidRPr="00F60BBA">
        <w:rPr>
          <w:rFonts w:ascii="Arial" w:hAnsi="Arial" w:cs="Arial"/>
          <w:color w:val="333333"/>
          <w:sz w:val="21"/>
          <w:szCs w:val="21"/>
        </w:rPr>
        <w:t>introduce recommendations made by the International Authorities Working Group on point 21.A.101;</w:t>
      </w:r>
    </w:p>
    <w:p w14:paraId="29B91516" w14:textId="77777777" w:rsidR="00F60BBA" w:rsidRPr="00F60BBA" w:rsidRDefault="00F60BBA" w:rsidP="009D4717">
      <w:pPr>
        <w:pStyle w:val="NormalWeb"/>
        <w:numPr>
          <w:ilvl w:val="0"/>
          <w:numId w:val="19"/>
        </w:numPr>
        <w:pBdr>
          <w:bottom w:val="single" w:sz="4" w:space="1" w:color="auto"/>
        </w:pBdr>
        <w:shd w:val="clear" w:color="auto" w:fill="FFFFFF"/>
        <w:spacing w:line="360" w:lineRule="atLeast"/>
        <w:rPr>
          <w:rFonts w:ascii="Arial" w:hAnsi="Arial" w:cs="Arial"/>
          <w:color w:val="333333"/>
          <w:sz w:val="21"/>
          <w:szCs w:val="21"/>
        </w:rPr>
      </w:pPr>
      <w:r w:rsidRPr="00F60BBA">
        <w:rPr>
          <w:rFonts w:ascii="Arial" w:hAnsi="Arial" w:cs="Arial"/>
          <w:color w:val="333333"/>
          <w:sz w:val="21"/>
          <w:szCs w:val="21"/>
        </w:rPr>
        <w:t>correct typographical errors and cross references in Annex I (Part 21) and in the AMC and GM;</w:t>
      </w:r>
    </w:p>
    <w:p w14:paraId="3C6AA4F7" w14:textId="77777777" w:rsidR="00F60BBA" w:rsidRPr="00F60BBA" w:rsidRDefault="00F60BBA" w:rsidP="009D4717">
      <w:pPr>
        <w:pStyle w:val="NormalWeb"/>
        <w:numPr>
          <w:ilvl w:val="0"/>
          <w:numId w:val="19"/>
        </w:numPr>
        <w:pBdr>
          <w:bottom w:val="single" w:sz="4" w:space="1" w:color="auto"/>
        </w:pBdr>
        <w:shd w:val="clear" w:color="auto" w:fill="FFFFFF"/>
        <w:spacing w:line="360" w:lineRule="atLeast"/>
        <w:rPr>
          <w:rFonts w:ascii="Arial" w:hAnsi="Arial" w:cs="Arial"/>
          <w:color w:val="333333"/>
          <w:sz w:val="21"/>
          <w:szCs w:val="21"/>
        </w:rPr>
      </w:pPr>
      <w:r w:rsidRPr="00F60BBA">
        <w:rPr>
          <w:rFonts w:ascii="Arial" w:hAnsi="Arial" w:cs="Arial"/>
          <w:color w:val="333333"/>
          <w:sz w:val="21"/>
          <w:szCs w:val="21"/>
        </w:rPr>
        <w:t>resolve certain recurrent implementation issues by improving the text of the AMC and GM to Annex I (Part 21); and</w:t>
      </w:r>
    </w:p>
    <w:p w14:paraId="62476581" w14:textId="77777777" w:rsidR="00F60BBA" w:rsidRPr="00F60BBA" w:rsidRDefault="00F60BBA" w:rsidP="009D4717">
      <w:pPr>
        <w:pStyle w:val="NormalWeb"/>
        <w:numPr>
          <w:ilvl w:val="0"/>
          <w:numId w:val="19"/>
        </w:numPr>
        <w:pBdr>
          <w:bottom w:val="single" w:sz="4" w:space="1" w:color="auto"/>
        </w:pBdr>
        <w:shd w:val="clear" w:color="auto" w:fill="FFFFFF"/>
        <w:spacing w:line="360" w:lineRule="atLeast"/>
        <w:rPr>
          <w:rFonts w:ascii="Arial" w:hAnsi="Arial" w:cs="Arial"/>
          <w:color w:val="333333"/>
          <w:sz w:val="21"/>
          <w:szCs w:val="21"/>
        </w:rPr>
      </w:pPr>
      <w:r w:rsidRPr="00F60BBA">
        <w:rPr>
          <w:rFonts w:ascii="Arial" w:hAnsi="Arial" w:cs="Arial"/>
          <w:color w:val="333333"/>
          <w:sz w:val="21"/>
          <w:szCs w:val="21"/>
        </w:rPr>
        <w:t>align the AMC and GM to Annex I (Part 21) with the current industry practices and standards.</w:t>
      </w:r>
    </w:p>
    <w:p w14:paraId="680DF488" w14:textId="77777777" w:rsidR="00F60BBA" w:rsidRPr="00F60BBA" w:rsidRDefault="00F60BBA" w:rsidP="00F60BBA">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F60BBA">
        <w:rPr>
          <w:rFonts w:ascii="Arial" w:hAnsi="Arial" w:cs="Arial"/>
          <w:color w:val="333333"/>
          <w:sz w:val="21"/>
          <w:szCs w:val="21"/>
        </w:rPr>
        <w:t>The proposed regulatory material is expected to increase the efficiency of implementing Annex I (Part 21) and ensure alignment with the current industry practices.</w:t>
      </w:r>
    </w:p>
    <w:p w14:paraId="5366D29D" w14:textId="77777777" w:rsidR="00F60BBA" w:rsidRDefault="00F60BBA" w:rsidP="00F60BBA">
      <w:pPr>
        <w:pStyle w:val="NormalWeb"/>
        <w:pBdr>
          <w:bottom w:val="single" w:sz="4" w:space="1" w:color="auto"/>
        </w:pBdr>
        <w:shd w:val="clear" w:color="auto" w:fill="FFFFFF"/>
        <w:spacing w:line="360" w:lineRule="atLeast"/>
        <w:ind w:left="720"/>
        <w:rPr>
          <w:rFonts w:ascii="Arial" w:hAnsi="Arial" w:cs="Arial"/>
          <w:b/>
          <w:bCs/>
          <w:color w:val="555555"/>
          <w:shd w:val="clear" w:color="auto" w:fill="FEFEFE"/>
        </w:rPr>
      </w:pPr>
    </w:p>
    <w:p w14:paraId="01C1BB9B" w14:textId="2F1EDB90" w:rsidR="0085632E" w:rsidRDefault="0085632E">
      <w:pPr>
        <w:rPr>
          <w:rFonts w:ascii="Arial" w:hAnsi="Arial" w:cs="Arial"/>
          <w:b/>
          <w:bCs/>
          <w:color w:val="555555"/>
          <w:shd w:val="clear" w:color="auto" w:fill="FEFEFE"/>
        </w:rPr>
      </w:pPr>
      <w:r>
        <w:rPr>
          <w:rFonts w:ascii="Arial" w:hAnsi="Arial" w:cs="Arial"/>
          <w:b/>
          <w:bCs/>
          <w:color w:val="555555"/>
          <w:shd w:val="clear" w:color="auto" w:fill="FEFEFE"/>
        </w:rPr>
        <w:br w:type="page"/>
      </w:r>
    </w:p>
    <w:p w14:paraId="66E8E5B9" w14:textId="3904A1D8" w:rsidR="00222B85" w:rsidRPr="00E0641D" w:rsidRDefault="00E72ADC" w:rsidP="00E0641D">
      <w:pPr>
        <w:pStyle w:val="ListParagraph"/>
        <w:numPr>
          <w:ilvl w:val="0"/>
          <w:numId w:val="1"/>
        </w:numPr>
        <w:rPr>
          <w:rFonts w:ascii="Arial" w:hAnsi="Arial" w:cs="Arial"/>
          <w:b/>
          <w:bCs/>
          <w:color w:val="555555"/>
          <w:shd w:val="clear" w:color="auto" w:fill="FEFEFE"/>
        </w:rPr>
      </w:pPr>
      <w:r>
        <w:rPr>
          <w:rFonts w:ascii="Arial" w:hAnsi="Arial" w:cs="Arial"/>
          <w:b/>
          <w:bCs/>
          <w:color w:val="555555"/>
          <w:shd w:val="clear" w:color="auto" w:fill="FEFEFE"/>
        </w:rPr>
        <w:t>Additional</w:t>
      </w:r>
      <w:r w:rsidRPr="006E4A89">
        <w:rPr>
          <w:rFonts w:ascii="Arial" w:hAnsi="Arial" w:cs="Arial"/>
          <w:b/>
          <w:bCs/>
          <w:color w:val="555555"/>
          <w:shd w:val="clear" w:color="auto" w:fill="FEFEFE"/>
        </w:rPr>
        <w:t xml:space="preserve"> Airworthiness</w:t>
      </w:r>
    </w:p>
    <w:p w14:paraId="7FF3516B" w14:textId="77777777" w:rsidR="00FC183D" w:rsidRPr="00FC183D" w:rsidRDefault="00FC183D" w:rsidP="00683DB2">
      <w:pPr>
        <w:pStyle w:val="NormalWeb"/>
        <w:shd w:val="clear" w:color="auto" w:fill="FFFFFF"/>
        <w:spacing w:line="360" w:lineRule="atLeast"/>
        <w:ind w:left="720"/>
        <w:rPr>
          <w:rFonts w:ascii="Arial" w:hAnsi="Arial" w:cs="Arial"/>
          <w:color w:val="333333"/>
          <w:sz w:val="21"/>
          <w:szCs w:val="21"/>
        </w:rPr>
      </w:pPr>
    </w:p>
    <w:p w14:paraId="3A690510" w14:textId="77777777" w:rsidR="00B069D1" w:rsidRPr="00B069D1" w:rsidRDefault="00B069D1" w:rsidP="00F53351">
      <w:pPr>
        <w:pStyle w:val="NormalWeb"/>
        <w:shd w:val="clear" w:color="auto" w:fill="FFFFFF"/>
        <w:spacing w:line="360" w:lineRule="atLeast"/>
        <w:ind w:left="720"/>
        <w:rPr>
          <w:rFonts w:ascii="Arial" w:hAnsi="Arial" w:cs="Arial"/>
          <w:color w:val="333333"/>
          <w:sz w:val="21"/>
          <w:szCs w:val="21"/>
        </w:rPr>
      </w:pPr>
    </w:p>
    <w:p w14:paraId="28263202" w14:textId="77777777" w:rsidR="002836E6" w:rsidRPr="002836E6" w:rsidRDefault="002836E6" w:rsidP="00CC1B22">
      <w:pPr>
        <w:pStyle w:val="NormalWeb"/>
        <w:shd w:val="clear" w:color="auto" w:fill="FFFFFF"/>
        <w:spacing w:line="360" w:lineRule="atLeast"/>
        <w:ind w:left="720"/>
        <w:rPr>
          <w:rFonts w:ascii="Arial" w:hAnsi="Arial" w:cs="Arial"/>
          <w:color w:val="333333"/>
          <w:sz w:val="21"/>
          <w:szCs w:val="21"/>
        </w:rPr>
      </w:pPr>
    </w:p>
    <w:p w14:paraId="087487E3" w14:textId="77777777" w:rsidR="00765D2E" w:rsidRDefault="00765D2E">
      <w:pPr>
        <w:rPr>
          <w:rFonts w:ascii="Arial" w:hAnsi="Arial" w:cs="Arial"/>
          <w:b/>
          <w:bCs/>
          <w:color w:val="555555"/>
          <w:shd w:val="clear" w:color="auto" w:fill="FEFEFE"/>
        </w:rPr>
      </w:pPr>
      <w:r>
        <w:rPr>
          <w:rFonts w:ascii="Arial" w:hAnsi="Arial" w:cs="Arial"/>
          <w:b/>
          <w:bCs/>
          <w:color w:val="555555"/>
          <w:shd w:val="clear" w:color="auto" w:fill="FEFEFE"/>
        </w:rPr>
        <w:br w:type="page"/>
      </w:r>
    </w:p>
    <w:p w14:paraId="340B9FCC" w14:textId="111FB522" w:rsidR="001828E5" w:rsidRPr="00E72E7E" w:rsidRDefault="001828E5" w:rsidP="00C959BF">
      <w:pPr>
        <w:pStyle w:val="ListParagraph"/>
        <w:numPr>
          <w:ilvl w:val="0"/>
          <w:numId w:val="1"/>
        </w:numPr>
        <w:rPr>
          <w:rFonts w:ascii="Arial" w:hAnsi="Arial" w:cs="Arial"/>
          <w:b/>
          <w:bCs/>
          <w:color w:val="555555"/>
          <w:shd w:val="clear" w:color="auto" w:fill="FEFEFE"/>
        </w:rPr>
      </w:pPr>
      <w:r w:rsidRPr="00E72E7E">
        <w:rPr>
          <w:rFonts w:ascii="Arial" w:hAnsi="Arial" w:cs="Arial"/>
          <w:b/>
          <w:bCs/>
          <w:color w:val="555555"/>
          <w:shd w:val="clear" w:color="auto" w:fill="FEFEFE"/>
        </w:rPr>
        <w:t>Continuing Airworthiness</w:t>
      </w:r>
    </w:p>
    <w:p w14:paraId="37A2C78B" w14:textId="06CF77A2" w:rsidR="00194C38" w:rsidRDefault="00194C38" w:rsidP="00931BCD">
      <w:pPr>
        <w:pStyle w:val="ListParagraph"/>
        <w:rPr>
          <w:rFonts w:ascii="Arial" w:hAnsi="Arial" w:cs="Arial"/>
          <w:b/>
          <w:bCs/>
          <w:color w:val="555555"/>
          <w:shd w:val="clear" w:color="auto" w:fill="FEFEFE"/>
        </w:rPr>
      </w:pPr>
    </w:p>
    <w:p w14:paraId="602D491B" w14:textId="056B15BB" w:rsidR="00410C1E" w:rsidRDefault="001740FE" w:rsidP="00931BCD">
      <w:pPr>
        <w:pStyle w:val="ListParagraph"/>
        <w:rPr>
          <w:rFonts w:ascii="Arial" w:hAnsi="Arial" w:cs="Arial"/>
          <w:color w:val="555555"/>
          <w:shd w:val="clear" w:color="auto" w:fill="FEFEFE"/>
        </w:rPr>
      </w:pPr>
      <w:r>
        <w:rPr>
          <w:rFonts w:ascii="Arial" w:hAnsi="Arial" w:cs="Arial"/>
          <w:color w:val="555555"/>
          <w:shd w:val="clear" w:color="auto" w:fill="FEFEFE"/>
        </w:rPr>
        <w:t>8</w:t>
      </w:r>
      <w:r w:rsidRPr="001740FE">
        <w:rPr>
          <w:rFonts w:ascii="Arial" w:hAnsi="Arial" w:cs="Arial"/>
          <w:color w:val="555555"/>
          <w:shd w:val="clear" w:color="auto" w:fill="FEFEFE"/>
          <w:vertAlign w:val="superscript"/>
        </w:rPr>
        <w:t>th</w:t>
      </w:r>
      <w:r>
        <w:rPr>
          <w:rFonts w:ascii="Arial" w:hAnsi="Arial" w:cs="Arial"/>
          <w:color w:val="555555"/>
          <w:shd w:val="clear" w:color="auto" w:fill="FEFEFE"/>
        </w:rPr>
        <w:t xml:space="preserve"> March </w:t>
      </w:r>
      <w:r w:rsidR="00B85313">
        <w:rPr>
          <w:rFonts w:ascii="Arial" w:hAnsi="Arial" w:cs="Arial"/>
          <w:color w:val="555555"/>
          <w:shd w:val="clear" w:color="auto" w:fill="FEFEFE"/>
        </w:rPr>
        <w:t>2024</w:t>
      </w:r>
    </w:p>
    <w:p w14:paraId="025E4548" w14:textId="74C94453" w:rsidR="00651B3F" w:rsidRPr="00B85313" w:rsidRDefault="00B85313" w:rsidP="009B4CEE">
      <w:pPr>
        <w:pStyle w:val="NormalWeb"/>
        <w:shd w:val="clear" w:color="auto" w:fill="FFFFFF"/>
        <w:spacing w:line="360" w:lineRule="atLeast"/>
        <w:ind w:left="720"/>
        <w:rPr>
          <w:rFonts w:ascii="Arial" w:eastAsiaTheme="minorHAnsi" w:hAnsi="Arial" w:cs="Arial"/>
          <w:b/>
          <w:bCs/>
          <w:color w:val="555555"/>
          <w:sz w:val="22"/>
          <w:szCs w:val="22"/>
          <w:shd w:val="clear" w:color="auto" w:fill="FEFEFE"/>
          <w:lang w:eastAsia="en-US"/>
        </w:rPr>
      </w:pPr>
      <w:r w:rsidRPr="00B85313">
        <w:rPr>
          <w:rFonts w:ascii="Arial" w:eastAsiaTheme="minorHAnsi" w:hAnsi="Arial" w:cs="Arial"/>
          <w:b/>
          <w:bCs/>
          <w:color w:val="555555"/>
          <w:sz w:val="22"/>
          <w:szCs w:val="22"/>
          <w:shd w:val="clear" w:color="auto" w:fill="FEFEFE"/>
          <w:lang w:eastAsia="en-US"/>
        </w:rPr>
        <w:t>Withdrawn Bombardier CRJ1000 – Stolen Spare Parts Case</w:t>
      </w:r>
    </w:p>
    <w:p w14:paraId="117999F9" w14:textId="23A903A5" w:rsidR="002808F8" w:rsidRDefault="00C831A3" w:rsidP="00C831A3">
      <w:pPr>
        <w:pStyle w:val="NormalWeb"/>
        <w:shd w:val="clear" w:color="auto" w:fill="FFFFFF"/>
        <w:spacing w:line="360" w:lineRule="atLeast"/>
        <w:ind w:firstLine="720"/>
        <w:rPr>
          <w:rFonts w:ascii="Arial" w:hAnsi="Arial" w:cs="Arial"/>
          <w:color w:val="333333"/>
          <w:sz w:val="21"/>
          <w:szCs w:val="21"/>
        </w:rPr>
      </w:pPr>
      <w:hyperlink r:id="rId61" w:history="1">
        <w:r w:rsidRPr="00C831A3">
          <w:rPr>
            <w:rFonts w:asciiTheme="minorHAnsi" w:eastAsiaTheme="minorHAnsi" w:hAnsiTheme="minorHAnsi" w:cstheme="minorBidi"/>
            <w:color w:val="0000FF"/>
            <w:sz w:val="22"/>
            <w:szCs w:val="22"/>
            <w:u w:val="single"/>
            <w:lang w:eastAsia="en-US"/>
          </w:rPr>
          <w:t>*WITHDRAWN* Bombardier CRJ1000 - Stolen Spare Part Case | EASA (europa.eu)</w:t>
        </w:r>
      </w:hyperlink>
    </w:p>
    <w:p w14:paraId="2208613F" w14:textId="77777777" w:rsidR="002A4A8D" w:rsidRPr="002A4A8D" w:rsidRDefault="002A4A8D" w:rsidP="002A4A8D">
      <w:pPr>
        <w:pStyle w:val="NormalWeb"/>
        <w:shd w:val="clear" w:color="auto" w:fill="FFFFFF"/>
        <w:spacing w:line="360" w:lineRule="atLeast"/>
        <w:ind w:left="720"/>
        <w:rPr>
          <w:rFonts w:ascii="Arial" w:hAnsi="Arial" w:cs="Arial"/>
          <w:color w:val="333333"/>
          <w:sz w:val="21"/>
          <w:szCs w:val="21"/>
        </w:rPr>
      </w:pPr>
      <w:r w:rsidRPr="002A4A8D">
        <w:rPr>
          <w:rFonts w:ascii="Arial" w:hAnsi="Arial" w:cs="Arial"/>
          <w:color w:val="333333"/>
          <w:sz w:val="21"/>
          <w:szCs w:val="21"/>
        </w:rPr>
        <w:t>EASA has been informed that the side stay assembly has been found with the original certification documents and therefore this is considered a resolved SUP case as of 08 February 2024.</w:t>
      </w:r>
    </w:p>
    <w:p w14:paraId="2F28C48F" w14:textId="77777777" w:rsidR="00874F46" w:rsidRDefault="00874F46" w:rsidP="00874F46">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64131025" w14:textId="77777777" w:rsidR="0093588F" w:rsidRDefault="0093588F">
      <w:pPr>
        <w:rPr>
          <w:rFonts w:ascii="Arial" w:eastAsia="Times New Roman" w:hAnsi="Arial" w:cs="Arial"/>
          <w:color w:val="555555"/>
          <w:sz w:val="24"/>
          <w:szCs w:val="24"/>
          <w:shd w:val="clear" w:color="auto" w:fill="FEFEFE"/>
          <w:lang w:eastAsia="en-GB"/>
        </w:rPr>
      </w:pPr>
      <w:r>
        <w:rPr>
          <w:rFonts w:ascii="Arial" w:hAnsi="Arial" w:cs="Arial"/>
          <w:color w:val="555555"/>
          <w:shd w:val="clear" w:color="auto" w:fill="FEFEFE"/>
        </w:rPr>
        <w:br w:type="page"/>
      </w:r>
    </w:p>
    <w:p w14:paraId="45081881" w14:textId="69CE1EA1" w:rsidR="001828E5" w:rsidRPr="00E72E7E" w:rsidRDefault="000B79AA" w:rsidP="00C959BF">
      <w:pPr>
        <w:pStyle w:val="ListParagraph"/>
        <w:numPr>
          <w:ilvl w:val="0"/>
          <w:numId w:val="1"/>
        </w:numPr>
        <w:rPr>
          <w:rFonts w:ascii="Arial" w:hAnsi="Arial" w:cs="Arial"/>
          <w:b/>
          <w:bCs/>
          <w:color w:val="555555"/>
          <w:shd w:val="clear" w:color="auto" w:fill="FEFEFE"/>
        </w:rPr>
      </w:pPr>
      <w:r w:rsidRPr="00E72E7E">
        <w:rPr>
          <w:rFonts w:ascii="Arial" w:hAnsi="Arial" w:cs="Arial"/>
          <w:b/>
          <w:bCs/>
          <w:color w:val="555555"/>
          <w:shd w:val="clear" w:color="auto" w:fill="FEFEFE"/>
        </w:rPr>
        <w:t>Air Operations</w:t>
      </w:r>
      <w:r w:rsidR="00885438">
        <w:rPr>
          <w:rFonts w:ascii="Arial" w:hAnsi="Arial" w:cs="Arial"/>
          <w:b/>
          <w:bCs/>
          <w:color w:val="555555"/>
          <w:shd w:val="clear" w:color="auto" w:fill="FEFEFE"/>
        </w:rPr>
        <w:t>, Aircrew and Medical</w:t>
      </w:r>
    </w:p>
    <w:p w14:paraId="071AF82E" w14:textId="77777777" w:rsidR="00273F79" w:rsidRDefault="00273F79" w:rsidP="001F33C3">
      <w:pPr>
        <w:pStyle w:val="ListParagraph"/>
        <w:rPr>
          <w:rFonts w:ascii="Arial" w:hAnsi="Arial" w:cs="Arial"/>
          <w:color w:val="555555"/>
          <w:shd w:val="clear" w:color="auto" w:fill="FEFEFE"/>
        </w:rPr>
      </w:pPr>
    </w:p>
    <w:p w14:paraId="0FFF48E6" w14:textId="2938C28C" w:rsidR="002C2C5E" w:rsidRDefault="004A55EE" w:rsidP="002C2C5E">
      <w:pPr>
        <w:pStyle w:val="ListParagraph"/>
        <w:rPr>
          <w:rFonts w:ascii="Arial" w:hAnsi="Arial" w:cs="Arial"/>
          <w:color w:val="555555"/>
          <w:shd w:val="clear" w:color="auto" w:fill="FEFEFE"/>
        </w:rPr>
      </w:pPr>
      <w:r>
        <w:rPr>
          <w:rFonts w:ascii="Arial" w:hAnsi="Arial" w:cs="Arial"/>
          <w:color w:val="555555"/>
          <w:shd w:val="clear" w:color="auto" w:fill="FEFEFE"/>
        </w:rPr>
        <w:t>22</w:t>
      </w:r>
      <w:r w:rsidRPr="004A55EE">
        <w:rPr>
          <w:rFonts w:ascii="Arial" w:hAnsi="Arial" w:cs="Arial"/>
          <w:color w:val="555555"/>
          <w:shd w:val="clear" w:color="auto" w:fill="FEFEFE"/>
          <w:vertAlign w:val="superscript"/>
        </w:rPr>
        <w:t>nd</w:t>
      </w:r>
      <w:r>
        <w:rPr>
          <w:rFonts w:ascii="Arial" w:hAnsi="Arial" w:cs="Arial"/>
          <w:color w:val="555555"/>
          <w:shd w:val="clear" w:color="auto" w:fill="FEFEFE"/>
        </w:rPr>
        <w:t xml:space="preserve"> March 2024</w:t>
      </w:r>
    </w:p>
    <w:p w14:paraId="634B38FD" w14:textId="77777777" w:rsidR="00D47364" w:rsidRPr="002C2C5E" w:rsidRDefault="00D47364" w:rsidP="002C2C5E">
      <w:pPr>
        <w:pStyle w:val="ListParagraph"/>
        <w:rPr>
          <w:rFonts w:ascii="Arial" w:hAnsi="Arial" w:cs="Arial"/>
          <w:color w:val="555555"/>
          <w:shd w:val="clear" w:color="auto" w:fill="FEFEFE"/>
        </w:rPr>
      </w:pPr>
    </w:p>
    <w:p w14:paraId="2DD3DAE4" w14:textId="77777777" w:rsidR="004A55EE" w:rsidRPr="004A55EE" w:rsidRDefault="004A55EE" w:rsidP="004A55EE">
      <w:pPr>
        <w:pStyle w:val="ListParagraph"/>
        <w:rPr>
          <w:rFonts w:ascii="Arial" w:hAnsi="Arial" w:cs="Arial"/>
          <w:b/>
          <w:bCs/>
          <w:color w:val="555555"/>
          <w:shd w:val="clear" w:color="auto" w:fill="FEFEFE"/>
        </w:rPr>
      </w:pPr>
      <w:r w:rsidRPr="004A55EE">
        <w:rPr>
          <w:rFonts w:ascii="Arial" w:hAnsi="Arial" w:cs="Arial"/>
          <w:b/>
          <w:bCs/>
          <w:color w:val="555555"/>
          <w:shd w:val="clear" w:color="auto" w:fill="FEFEFE"/>
        </w:rPr>
        <w:t>NPA 2024-02</w:t>
      </w:r>
      <w:r>
        <w:rPr>
          <w:rFonts w:ascii="Arial" w:hAnsi="Arial" w:cs="Arial"/>
          <w:b/>
          <w:bCs/>
          <w:color w:val="555555"/>
          <w:shd w:val="clear" w:color="auto" w:fill="FEFEFE"/>
        </w:rPr>
        <w:t xml:space="preserve"> - </w:t>
      </w:r>
      <w:r w:rsidRPr="004A55EE">
        <w:rPr>
          <w:rFonts w:ascii="Arial" w:hAnsi="Arial" w:cs="Arial"/>
          <w:b/>
          <w:bCs/>
          <w:color w:val="555555"/>
          <w:shd w:val="clear" w:color="auto" w:fill="FEFEFE"/>
        </w:rPr>
        <w:t>Regular update of the air operations rules — Enhanced implementation of FDM programmes and miscellaneous amendments</w:t>
      </w:r>
    </w:p>
    <w:p w14:paraId="399FA3CE" w14:textId="77777777" w:rsidR="003F714B" w:rsidRDefault="003F714B" w:rsidP="003F714B">
      <w:pPr>
        <w:pStyle w:val="NormalWeb"/>
        <w:pBdr>
          <w:bottom w:val="single" w:sz="4" w:space="1" w:color="auto"/>
        </w:pBdr>
        <w:shd w:val="clear" w:color="auto" w:fill="FFFFFF"/>
        <w:spacing w:line="360" w:lineRule="atLeast"/>
        <w:ind w:left="720"/>
        <w:rPr>
          <w:rFonts w:asciiTheme="minorHAnsi" w:eastAsiaTheme="minorHAnsi" w:hAnsiTheme="minorHAnsi" w:cstheme="minorBidi"/>
          <w:sz w:val="22"/>
          <w:szCs w:val="22"/>
          <w:lang w:eastAsia="en-US"/>
        </w:rPr>
      </w:pPr>
      <w:hyperlink r:id="rId62" w:history="1">
        <w:r w:rsidRPr="003F714B">
          <w:rPr>
            <w:rStyle w:val="Hyperlink"/>
            <w:rFonts w:asciiTheme="minorHAnsi" w:eastAsiaTheme="minorHAnsi" w:hAnsiTheme="minorHAnsi" w:cstheme="minorBidi"/>
            <w:sz w:val="22"/>
            <w:szCs w:val="22"/>
            <w:lang w:eastAsia="en-US"/>
          </w:rPr>
          <w:t>NPA 2024-02 - Regular update of the air operations rules — Enhanced implementation of FDM programmes and miscellaneous amendments | EASA (europa.eu)</w:t>
        </w:r>
      </w:hyperlink>
    </w:p>
    <w:p w14:paraId="07772C46" w14:textId="1318CDE6" w:rsidR="00AD2E7B" w:rsidRPr="00AD2E7B" w:rsidRDefault="00AD2E7B" w:rsidP="003F714B">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AD2E7B">
        <w:rPr>
          <w:rFonts w:ascii="Arial" w:hAnsi="Arial" w:cs="Arial"/>
          <w:color w:val="333333"/>
          <w:sz w:val="21"/>
          <w:szCs w:val="21"/>
        </w:rPr>
        <w:t>This Notice of Proposed Amendment (NPA) proposes amendments to the EU air operations regulatory framework on flight data monitoring (FDM) programmes and other miscellaneous topics.</w:t>
      </w:r>
    </w:p>
    <w:p w14:paraId="01EA33CE" w14:textId="77777777" w:rsidR="00AD2E7B" w:rsidRPr="00AD2E7B" w:rsidRDefault="00AD2E7B" w:rsidP="00AD2E7B">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AD2E7B">
        <w:rPr>
          <w:rFonts w:ascii="Arial" w:hAnsi="Arial" w:cs="Arial"/>
          <w:color w:val="333333"/>
          <w:sz w:val="21"/>
          <w:szCs w:val="21"/>
        </w:rPr>
        <w:t>The objective is to enhance the implementation of FDM programmes and to make miscellaneous improvements to the regulatory framework to consider the principles of better regulation and lessons learnt from the implementation of rules by national authorities and industry, and to implement safety recommendations.</w:t>
      </w:r>
    </w:p>
    <w:p w14:paraId="10D2060F" w14:textId="77777777" w:rsidR="00AD2E7B" w:rsidRPr="00AD2E7B" w:rsidRDefault="00AD2E7B" w:rsidP="00AD2E7B">
      <w:pPr>
        <w:pStyle w:val="NormalWeb"/>
        <w:pBdr>
          <w:bottom w:val="single" w:sz="4" w:space="1" w:color="auto"/>
        </w:pBdr>
        <w:shd w:val="clear" w:color="auto" w:fill="FFFFFF"/>
        <w:spacing w:line="360" w:lineRule="atLeast"/>
        <w:ind w:left="720"/>
        <w:rPr>
          <w:rFonts w:ascii="Arial" w:hAnsi="Arial" w:cs="Arial"/>
          <w:color w:val="333333"/>
          <w:sz w:val="21"/>
          <w:szCs w:val="21"/>
        </w:rPr>
      </w:pPr>
      <w:r w:rsidRPr="00AD2E7B">
        <w:rPr>
          <w:rFonts w:ascii="Arial" w:hAnsi="Arial" w:cs="Arial"/>
          <w:color w:val="333333"/>
          <w:sz w:val="21"/>
          <w:szCs w:val="21"/>
        </w:rPr>
        <w:t>The proposed regulatory material is expected to maintain, and in some cases enhance, the level of safety and to provide benefits in terms of efficiency, with a low to very low economic impact.</w:t>
      </w:r>
    </w:p>
    <w:p w14:paraId="5E2500FF" w14:textId="77777777" w:rsidR="00985171" w:rsidRPr="00A57055" w:rsidRDefault="00985171" w:rsidP="00985171">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510DE5D0" w14:textId="510F1FE9" w:rsidR="00C50FBA" w:rsidRDefault="00C50FBA">
      <w:pPr>
        <w:rPr>
          <w:rFonts w:ascii="Arial" w:hAnsi="Arial" w:cs="Arial"/>
          <w:b/>
          <w:bCs/>
          <w:color w:val="555555"/>
          <w:shd w:val="clear" w:color="auto" w:fill="FEFEFE"/>
        </w:rPr>
      </w:pPr>
      <w:r>
        <w:rPr>
          <w:rFonts w:ascii="Arial" w:hAnsi="Arial" w:cs="Arial"/>
          <w:b/>
          <w:bCs/>
          <w:color w:val="555555"/>
          <w:shd w:val="clear" w:color="auto" w:fill="FEFEFE"/>
        </w:rPr>
        <w:br w:type="page"/>
      </w:r>
    </w:p>
    <w:p w14:paraId="4DA8662A" w14:textId="4EB00072" w:rsidR="000B79AA" w:rsidRPr="00F50C9E" w:rsidRDefault="000B79AA" w:rsidP="00C959BF">
      <w:pPr>
        <w:pStyle w:val="ListParagraph"/>
        <w:numPr>
          <w:ilvl w:val="0"/>
          <w:numId w:val="1"/>
        </w:numPr>
        <w:rPr>
          <w:rFonts w:ascii="Arial" w:hAnsi="Arial" w:cs="Arial"/>
          <w:b/>
          <w:bCs/>
          <w:color w:val="555555"/>
          <w:shd w:val="clear" w:color="auto" w:fill="FEFEFE"/>
        </w:rPr>
      </w:pPr>
      <w:r w:rsidRPr="00F50C9E">
        <w:rPr>
          <w:rFonts w:ascii="Arial" w:hAnsi="Arial" w:cs="Arial"/>
          <w:b/>
          <w:bCs/>
          <w:color w:val="555555"/>
          <w:shd w:val="clear" w:color="auto" w:fill="FEFEFE"/>
        </w:rPr>
        <w:t>EU Aviation Rule Structure</w:t>
      </w:r>
    </w:p>
    <w:p w14:paraId="7C8BD2D8" w14:textId="77777777" w:rsidR="00BD7A84" w:rsidRDefault="00BD7A84" w:rsidP="00BD7A84">
      <w:pPr>
        <w:ind w:left="360"/>
        <w:rPr>
          <w:rFonts w:ascii="Arial" w:hAnsi="Arial" w:cs="Arial"/>
          <w:b/>
          <w:bCs/>
          <w:color w:val="555555"/>
          <w:shd w:val="clear" w:color="auto" w:fill="FEFEFE"/>
        </w:rPr>
      </w:pPr>
    </w:p>
    <w:p w14:paraId="5BDAC7AC" w14:textId="77777777" w:rsidR="00470DF6" w:rsidRDefault="00470DF6">
      <w:pPr>
        <w:rPr>
          <w:rFonts w:ascii="Arial" w:hAnsi="Arial" w:cs="Arial"/>
          <w:b/>
          <w:bCs/>
          <w:color w:val="555555"/>
          <w:shd w:val="clear" w:color="auto" w:fill="FEFEFE"/>
        </w:rPr>
      </w:pPr>
      <w:r>
        <w:rPr>
          <w:rFonts w:ascii="Arial" w:hAnsi="Arial" w:cs="Arial"/>
          <w:b/>
          <w:bCs/>
          <w:color w:val="555555"/>
          <w:shd w:val="clear" w:color="auto" w:fill="FEFEFE"/>
        </w:rPr>
        <w:br w:type="page"/>
      </w:r>
    </w:p>
    <w:p w14:paraId="003ED017" w14:textId="09D56D9D" w:rsidR="000B79AA" w:rsidRPr="00B57A36" w:rsidRDefault="000B79AA" w:rsidP="00C959BF">
      <w:pPr>
        <w:pStyle w:val="ListParagraph"/>
        <w:numPr>
          <w:ilvl w:val="0"/>
          <w:numId w:val="1"/>
        </w:numPr>
        <w:rPr>
          <w:rFonts w:ascii="Arial" w:hAnsi="Arial" w:cs="Arial"/>
          <w:b/>
          <w:bCs/>
          <w:color w:val="555555"/>
          <w:shd w:val="clear" w:color="auto" w:fill="FEFEFE"/>
        </w:rPr>
      </w:pPr>
      <w:r w:rsidRPr="00B57A36">
        <w:rPr>
          <w:rFonts w:ascii="Arial" w:hAnsi="Arial" w:cs="Arial"/>
          <w:b/>
          <w:bCs/>
          <w:color w:val="555555"/>
          <w:shd w:val="clear" w:color="auto" w:fill="FEFEFE"/>
        </w:rPr>
        <w:t>Regulatory Authorities</w:t>
      </w:r>
    </w:p>
    <w:p w14:paraId="62563FA0" w14:textId="77777777" w:rsidR="000B0326" w:rsidRPr="000B0326" w:rsidRDefault="000B0326" w:rsidP="00CC1B22">
      <w:pPr>
        <w:pStyle w:val="NormalWeb"/>
        <w:shd w:val="clear" w:color="auto" w:fill="FFFFFF"/>
        <w:spacing w:line="360" w:lineRule="atLeast"/>
        <w:ind w:left="720"/>
        <w:rPr>
          <w:rFonts w:ascii="Arial" w:hAnsi="Arial" w:cs="Arial"/>
          <w:color w:val="333333"/>
          <w:sz w:val="21"/>
          <w:szCs w:val="21"/>
        </w:rPr>
      </w:pPr>
    </w:p>
    <w:p w14:paraId="05EA380C" w14:textId="77777777" w:rsidR="00F06A98" w:rsidRDefault="00F06A98">
      <w:pPr>
        <w:rPr>
          <w:rFonts w:ascii="Arial" w:hAnsi="Arial" w:cs="Arial"/>
          <w:b/>
          <w:bCs/>
          <w:color w:val="555555"/>
          <w:shd w:val="clear" w:color="auto" w:fill="FEFEFE"/>
        </w:rPr>
      </w:pPr>
    </w:p>
    <w:p w14:paraId="5113FB01" w14:textId="77777777" w:rsidR="00470DF6" w:rsidRDefault="00470DF6" w:rsidP="0008798C">
      <w:pPr>
        <w:pStyle w:val="NormalWeb"/>
        <w:pBdr>
          <w:bottom w:val="single" w:sz="4" w:space="1" w:color="auto"/>
        </w:pBdr>
        <w:shd w:val="clear" w:color="auto" w:fill="FFFFFF"/>
        <w:spacing w:line="360" w:lineRule="atLeast"/>
        <w:ind w:left="720"/>
        <w:rPr>
          <w:rFonts w:ascii="Arial" w:hAnsi="Arial" w:cs="Arial"/>
          <w:b/>
          <w:bCs/>
          <w:color w:val="555555"/>
          <w:shd w:val="clear" w:color="auto" w:fill="FEFEFE"/>
        </w:rPr>
      </w:pPr>
      <w:r>
        <w:rPr>
          <w:rFonts w:ascii="Arial" w:hAnsi="Arial" w:cs="Arial"/>
          <w:b/>
          <w:bCs/>
          <w:color w:val="555555"/>
          <w:shd w:val="clear" w:color="auto" w:fill="FEFEFE"/>
        </w:rPr>
        <w:br w:type="page"/>
      </w:r>
    </w:p>
    <w:p w14:paraId="3CF8BF49" w14:textId="732AEEB1" w:rsidR="000B79AA" w:rsidRPr="00B57A36" w:rsidRDefault="000B79AA" w:rsidP="00C959BF">
      <w:pPr>
        <w:pStyle w:val="ListParagraph"/>
        <w:numPr>
          <w:ilvl w:val="0"/>
          <w:numId w:val="1"/>
        </w:numPr>
        <w:rPr>
          <w:rFonts w:ascii="Arial" w:hAnsi="Arial" w:cs="Arial"/>
          <w:b/>
          <w:bCs/>
          <w:color w:val="555555"/>
          <w:shd w:val="clear" w:color="auto" w:fill="FEFEFE"/>
        </w:rPr>
      </w:pPr>
      <w:r w:rsidRPr="00B57A36">
        <w:rPr>
          <w:rFonts w:ascii="Arial" w:hAnsi="Arial" w:cs="Arial"/>
          <w:b/>
          <w:bCs/>
          <w:color w:val="555555"/>
          <w:shd w:val="clear" w:color="auto" w:fill="FEFEFE"/>
        </w:rPr>
        <w:t>Third Country Operators</w:t>
      </w:r>
    </w:p>
    <w:p w14:paraId="3EAE4C1A" w14:textId="77777777" w:rsidR="0008798C" w:rsidRDefault="0008798C" w:rsidP="0061581F">
      <w:pPr>
        <w:pStyle w:val="ListParagraph"/>
        <w:rPr>
          <w:rFonts w:ascii="Arial" w:hAnsi="Arial" w:cs="Arial"/>
          <w:color w:val="555555"/>
          <w:shd w:val="clear" w:color="auto" w:fill="FEFEFE"/>
        </w:rPr>
      </w:pPr>
    </w:p>
    <w:p w14:paraId="19CD3265" w14:textId="77777777" w:rsidR="00FE45ED" w:rsidRDefault="00FE45ED">
      <w:pPr>
        <w:rPr>
          <w:rFonts w:ascii="Arial" w:hAnsi="Arial" w:cs="Arial"/>
          <w:b/>
          <w:bCs/>
          <w:color w:val="555555"/>
          <w:shd w:val="clear" w:color="auto" w:fill="FEFEFE"/>
        </w:rPr>
      </w:pPr>
      <w:r>
        <w:rPr>
          <w:rFonts w:ascii="Arial" w:hAnsi="Arial" w:cs="Arial"/>
          <w:b/>
          <w:bCs/>
          <w:color w:val="555555"/>
          <w:shd w:val="clear" w:color="auto" w:fill="FEFEFE"/>
        </w:rPr>
        <w:br w:type="page"/>
      </w:r>
    </w:p>
    <w:p w14:paraId="70308E3D" w14:textId="040047C0" w:rsidR="000B79AA" w:rsidRDefault="000B79AA" w:rsidP="00C959BF">
      <w:pPr>
        <w:pStyle w:val="ListParagraph"/>
        <w:numPr>
          <w:ilvl w:val="0"/>
          <w:numId w:val="1"/>
        </w:numPr>
        <w:rPr>
          <w:rFonts w:ascii="Arial" w:hAnsi="Arial" w:cs="Arial"/>
          <w:b/>
          <w:bCs/>
          <w:color w:val="555555"/>
          <w:shd w:val="clear" w:color="auto" w:fill="FEFEFE"/>
        </w:rPr>
      </w:pPr>
      <w:r w:rsidRPr="00B57A36">
        <w:rPr>
          <w:rFonts w:ascii="Arial" w:hAnsi="Arial" w:cs="Arial"/>
          <w:b/>
          <w:bCs/>
          <w:color w:val="555555"/>
          <w:shd w:val="clear" w:color="auto" w:fill="FEFEFE"/>
        </w:rPr>
        <w:t>Unmanned Airborne Systems</w:t>
      </w:r>
    </w:p>
    <w:p w14:paraId="7C01FE0C" w14:textId="47A0BEEF" w:rsidR="00333D46" w:rsidRPr="00BE0440" w:rsidRDefault="006F38F5" w:rsidP="00BE0440">
      <w:pPr>
        <w:pStyle w:val="NormalWeb"/>
        <w:shd w:val="clear" w:color="auto" w:fill="FFFFFF"/>
        <w:spacing w:line="360" w:lineRule="atLeast"/>
        <w:ind w:left="360"/>
        <w:rPr>
          <w:rFonts w:ascii="Arial" w:hAnsi="Arial" w:cs="Arial"/>
          <w:color w:val="333333"/>
          <w:sz w:val="21"/>
          <w:szCs w:val="21"/>
        </w:rPr>
      </w:pPr>
      <w:r w:rsidRPr="00BE0440">
        <w:rPr>
          <w:rFonts w:ascii="Arial" w:hAnsi="Arial" w:cs="Arial"/>
          <w:color w:val="333333"/>
          <w:sz w:val="21"/>
          <w:szCs w:val="21"/>
        </w:rPr>
        <w:t>6th February 2024</w:t>
      </w:r>
    </w:p>
    <w:p w14:paraId="29A94205" w14:textId="087D9B32" w:rsidR="006F38F5" w:rsidRPr="00700D31" w:rsidRDefault="006F38F5" w:rsidP="00700D31">
      <w:pPr>
        <w:pStyle w:val="NormalWeb"/>
        <w:shd w:val="clear" w:color="auto" w:fill="FFFFFF"/>
        <w:spacing w:line="360" w:lineRule="atLeast"/>
        <w:ind w:left="360"/>
        <w:rPr>
          <w:rFonts w:ascii="Arial" w:hAnsi="Arial" w:cs="Arial"/>
          <w:b/>
          <w:bCs/>
          <w:color w:val="333333"/>
          <w:sz w:val="21"/>
          <w:szCs w:val="21"/>
        </w:rPr>
      </w:pPr>
      <w:r w:rsidRPr="006F38F5">
        <w:rPr>
          <w:rFonts w:ascii="Arial" w:hAnsi="Arial" w:cs="Arial"/>
          <w:b/>
          <w:bCs/>
          <w:color w:val="333333"/>
          <w:sz w:val="21"/>
          <w:szCs w:val="21"/>
        </w:rPr>
        <w:t>NPA 2024-01</w:t>
      </w:r>
      <w:r w:rsidRPr="00700D31">
        <w:rPr>
          <w:rFonts w:ascii="Arial" w:hAnsi="Arial" w:cs="Arial"/>
          <w:b/>
          <w:bCs/>
          <w:color w:val="333333"/>
          <w:sz w:val="21"/>
          <w:szCs w:val="21"/>
        </w:rPr>
        <w:t xml:space="preserve"> - </w:t>
      </w:r>
      <w:r w:rsidRPr="00700D31">
        <w:rPr>
          <w:rFonts w:ascii="Arial" w:hAnsi="Arial" w:cs="Arial"/>
          <w:b/>
          <w:bCs/>
          <w:color w:val="333333"/>
          <w:sz w:val="21"/>
          <w:szCs w:val="21"/>
        </w:rPr>
        <w:t>Introduction of a regulatory framework for the operation of drones — Enabling innovative air mobility with manned VTOL-capable aircraft</w:t>
      </w:r>
    </w:p>
    <w:p w14:paraId="7C787D9E" w14:textId="02AF5342" w:rsidR="006F38F5" w:rsidRPr="00DC658D" w:rsidRDefault="000F0384" w:rsidP="00700D31">
      <w:pPr>
        <w:pStyle w:val="NormalWeb"/>
        <w:shd w:val="clear" w:color="auto" w:fill="FFFFFF"/>
        <w:spacing w:line="360" w:lineRule="atLeast"/>
        <w:ind w:left="360"/>
        <w:rPr>
          <w:rFonts w:asciiTheme="minorHAnsi" w:eastAsiaTheme="minorHAnsi" w:hAnsiTheme="minorHAnsi" w:cstheme="minorBidi"/>
          <w:color w:val="0000FF"/>
          <w:sz w:val="22"/>
          <w:szCs w:val="22"/>
          <w:u w:val="single"/>
          <w:lang w:eastAsia="en-US"/>
        </w:rPr>
      </w:pPr>
      <w:hyperlink r:id="rId63" w:history="1">
        <w:r w:rsidRPr="00DC658D">
          <w:rPr>
            <w:rFonts w:asciiTheme="minorHAnsi" w:eastAsiaTheme="minorHAnsi" w:hAnsiTheme="minorHAnsi" w:cstheme="minorBidi"/>
            <w:color w:val="0000FF"/>
            <w:sz w:val="22"/>
            <w:szCs w:val="22"/>
            <w:u w:val="single"/>
            <w:lang w:eastAsia="en-US"/>
          </w:rPr>
          <w:t>NPA 2024-01 - Introduction of a regulatory framework for the operation of drones — Enabling innovative air mobility with manned VTOL-capable aircraft | EASA (europa.eu)</w:t>
        </w:r>
      </w:hyperlink>
    </w:p>
    <w:p w14:paraId="7112B1E7" w14:textId="77777777" w:rsidR="00DC658D" w:rsidRPr="00DC658D" w:rsidRDefault="00DC658D" w:rsidP="00700D31">
      <w:pPr>
        <w:pStyle w:val="NormalWeb"/>
        <w:shd w:val="clear" w:color="auto" w:fill="FFFFFF"/>
        <w:spacing w:line="360" w:lineRule="atLeast"/>
        <w:ind w:left="360"/>
        <w:rPr>
          <w:rFonts w:ascii="Arial" w:hAnsi="Arial" w:cs="Arial"/>
          <w:color w:val="333333"/>
          <w:sz w:val="21"/>
          <w:szCs w:val="21"/>
        </w:rPr>
      </w:pPr>
      <w:r w:rsidRPr="00DC658D">
        <w:rPr>
          <w:rFonts w:ascii="Arial" w:hAnsi="Arial" w:cs="Arial"/>
          <w:color w:val="333333"/>
          <w:sz w:val="21"/>
          <w:szCs w:val="21"/>
        </w:rPr>
        <w:t>This NPA puts forward the establishment of a set of acceptable means of compliance (AMC) and guidance material (GM) associated with the proposed — through Opinion No 03/2023 — regulatory framework that addresses new operational and mobility concepts that are based on innovative technologies, such as aircraft with vertical take-off and landing (VTOL) capability, and fosters and promotes their acceptance and adoption by European citizens.</w:t>
      </w:r>
    </w:p>
    <w:p w14:paraId="753FE20D" w14:textId="77777777" w:rsidR="00DC658D" w:rsidRPr="00DC658D" w:rsidRDefault="00DC658D" w:rsidP="00700D31">
      <w:pPr>
        <w:pStyle w:val="NormalWeb"/>
        <w:shd w:val="clear" w:color="auto" w:fill="FFFFFF"/>
        <w:spacing w:line="360" w:lineRule="atLeast"/>
        <w:ind w:left="360"/>
        <w:rPr>
          <w:rFonts w:ascii="Arial" w:hAnsi="Arial" w:cs="Arial"/>
          <w:color w:val="333333"/>
          <w:sz w:val="21"/>
          <w:szCs w:val="21"/>
        </w:rPr>
      </w:pPr>
      <w:r w:rsidRPr="00DC658D">
        <w:rPr>
          <w:rFonts w:ascii="Arial" w:hAnsi="Arial" w:cs="Arial"/>
          <w:color w:val="333333"/>
          <w:sz w:val="21"/>
          <w:szCs w:val="21"/>
        </w:rPr>
        <w:t>This NPA proposes amendments to existing AMC and GM and the creation of new ones to illustrate the means to show compliance with the operational requirements applicable to manned VTOL-capable aircraft (VCA).</w:t>
      </w:r>
    </w:p>
    <w:p w14:paraId="2ED005BC" w14:textId="77777777" w:rsidR="00DC658D" w:rsidRPr="00DC658D" w:rsidRDefault="00DC658D" w:rsidP="00700D31">
      <w:pPr>
        <w:pStyle w:val="NormalWeb"/>
        <w:shd w:val="clear" w:color="auto" w:fill="FFFFFF"/>
        <w:spacing w:line="360" w:lineRule="atLeast"/>
        <w:ind w:left="360"/>
        <w:rPr>
          <w:rFonts w:ascii="Arial" w:hAnsi="Arial" w:cs="Arial"/>
          <w:color w:val="333333"/>
          <w:sz w:val="21"/>
          <w:szCs w:val="21"/>
        </w:rPr>
      </w:pPr>
      <w:r w:rsidRPr="00DC658D">
        <w:rPr>
          <w:rFonts w:ascii="Arial" w:hAnsi="Arial" w:cs="Arial"/>
          <w:color w:val="333333"/>
          <w:sz w:val="21"/>
          <w:szCs w:val="21"/>
        </w:rPr>
        <w:t>The specific objectives of the proposed amendments are to:</w:t>
      </w:r>
    </w:p>
    <w:p w14:paraId="7D78BE42" w14:textId="77777777" w:rsidR="00DC658D" w:rsidRPr="00DC658D" w:rsidRDefault="00DC658D" w:rsidP="009D4717">
      <w:pPr>
        <w:pStyle w:val="NormalWeb"/>
        <w:numPr>
          <w:ilvl w:val="0"/>
          <w:numId w:val="4"/>
        </w:numPr>
        <w:shd w:val="clear" w:color="auto" w:fill="FFFFFF"/>
        <w:spacing w:line="360" w:lineRule="atLeast"/>
        <w:rPr>
          <w:rFonts w:ascii="Arial" w:hAnsi="Arial" w:cs="Arial"/>
          <w:color w:val="333333"/>
          <w:sz w:val="21"/>
          <w:szCs w:val="21"/>
        </w:rPr>
      </w:pPr>
      <w:r w:rsidRPr="00DC658D">
        <w:rPr>
          <w:rFonts w:ascii="Arial" w:hAnsi="Arial" w:cs="Arial"/>
          <w:color w:val="333333"/>
          <w:sz w:val="21"/>
          <w:szCs w:val="21"/>
        </w:rPr>
        <w:t>enable operators to safely implement the applicable regulations to operate manned VCA in the single European sky (SES);</w:t>
      </w:r>
    </w:p>
    <w:p w14:paraId="1C27D653" w14:textId="77777777" w:rsidR="00DC658D" w:rsidRPr="00DC658D" w:rsidRDefault="00DC658D" w:rsidP="009D4717">
      <w:pPr>
        <w:pStyle w:val="NormalWeb"/>
        <w:numPr>
          <w:ilvl w:val="0"/>
          <w:numId w:val="4"/>
        </w:numPr>
        <w:shd w:val="clear" w:color="auto" w:fill="FFFFFF"/>
        <w:spacing w:line="360" w:lineRule="atLeast"/>
        <w:rPr>
          <w:rFonts w:ascii="Arial" w:hAnsi="Arial" w:cs="Arial"/>
          <w:color w:val="333333"/>
          <w:sz w:val="21"/>
          <w:szCs w:val="21"/>
        </w:rPr>
      </w:pPr>
      <w:r w:rsidRPr="00DC658D">
        <w:rPr>
          <w:rFonts w:ascii="Arial" w:hAnsi="Arial" w:cs="Arial"/>
          <w:color w:val="333333"/>
          <w:sz w:val="21"/>
          <w:szCs w:val="21"/>
        </w:rPr>
        <w:t>ensure that the conditions are met as regards the safe operation of manned VCA in the ATM environment;</w:t>
      </w:r>
    </w:p>
    <w:p w14:paraId="3F55FACE" w14:textId="77777777" w:rsidR="00DC658D" w:rsidRPr="00DC658D" w:rsidRDefault="00DC658D" w:rsidP="009D4717">
      <w:pPr>
        <w:pStyle w:val="NormalWeb"/>
        <w:numPr>
          <w:ilvl w:val="0"/>
          <w:numId w:val="4"/>
        </w:numPr>
        <w:shd w:val="clear" w:color="auto" w:fill="FFFFFF"/>
        <w:spacing w:line="360" w:lineRule="atLeast"/>
        <w:rPr>
          <w:rFonts w:ascii="Arial" w:hAnsi="Arial" w:cs="Arial"/>
          <w:color w:val="333333"/>
          <w:sz w:val="21"/>
          <w:szCs w:val="21"/>
        </w:rPr>
      </w:pPr>
      <w:r w:rsidRPr="00DC658D">
        <w:rPr>
          <w:rFonts w:ascii="Arial" w:hAnsi="Arial" w:cs="Arial"/>
          <w:color w:val="333333"/>
          <w:sz w:val="21"/>
          <w:szCs w:val="21"/>
        </w:rPr>
        <w:t>support innovation and development in the field of innovative air mobility (IAM) through the implementation of an efficient, proportionate, and well-designed regulatory framework which does not unnecessarily hinder the development of the manned VCA market;</w:t>
      </w:r>
    </w:p>
    <w:p w14:paraId="608383B4" w14:textId="77777777" w:rsidR="00DC658D" w:rsidRPr="00DC658D" w:rsidRDefault="00DC658D" w:rsidP="009D4717">
      <w:pPr>
        <w:pStyle w:val="NormalWeb"/>
        <w:numPr>
          <w:ilvl w:val="0"/>
          <w:numId w:val="4"/>
        </w:numPr>
        <w:shd w:val="clear" w:color="auto" w:fill="FFFFFF"/>
        <w:spacing w:line="360" w:lineRule="atLeast"/>
        <w:rPr>
          <w:rFonts w:ascii="Arial" w:hAnsi="Arial" w:cs="Arial"/>
          <w:color w:val="333333"/>
          <w:sz w:val="21"/>
          <w:szCs w:val="21"/>
        </w:rPr>
      </w:pPr>
      <w:r w:rsidRPr="00DC658D">
        <w:rPr>
          <w:rFonts w:ascii="Arial" w:hAnsi="Arial" w:cs="Arial"/>
          <w:color w:val="333333"/>
          <w:sz w:val="21"/>
          <w:szCs w:val="21"/>
        </w:rPr>
        <w:t>provide guidance to the competent authorities of the EU Member States for the application of the regulations on manned VCA;</w:t>
      </w:r>
    </w:p>
    <w:p w14:paraId="30608C8C" w14:textId="77777777" w:rsidR="00DC658D" w:rsidRPr="00DC658D" w:rsidRDefault="00DC658D" w:rsidP="009D4717">
      <w:pPr>
        <w:pStyle w:val="NormalWeb"/>
        <w:numPr>
          <w:ilvl w:val="0"/>
          <w:numId w:val="4"/>
        </w:numPr>
        <w:shd w:val="clear" w:color="auto" w:fill="FFFFFF"/>
        <w:spacing w:line="360" w:lineRule="atLeast"/>
        <w:rPr>
          <w:rFonts w:ascii="Arial" w:hAnsi="Arial" w:cs="Arial"/>
          <w:color w:val="333333"/>
          <w:sz w:val="21"/>
          <w:szCs w:val="21"/>
        </w:rPr>
      </w:pPr>
      <w:r w:rsidRPr="00DC658D">
        <w:rPr>
          <w:rFonts w:ascii="Arial" w:hAnsi="Arial" w:cs="Arial"/>
          <w:color w:val="333333"/>
          <w:sz w:val="21"/>
          <w:szCs w:val="21"/>
        </w:rPr>
        <w:t>provide guidance to manufacturers and operators of manned VCA for the deployment of operations with manned VCA.</w:t>
      </w:r>
    </w:p>
    <w:p w14:paraId="1102E803" w14:textId="77777777" w:rsidR="000F0384" w:rsidRPr="00DC658D" w:rsidRDefault="000F0384" w:rsidP="00CC00FB">
      <w:pPr>
        <w:pBdr>
          <w:bottom w:val="single" w:sz="4" w:space="1" w:color="auto"/>
        </w:pBdr>
        <w:rPr>
          <w:rFonts w:ascii="Arial" w:hAnsi="Arial" w:cs="Arial"/>
          <w:color w:val="555555"/>
          <w:shd w:val="clear" w:color="auto" w:fill="FEFEFE"/>
        </w:rPr>
      </w:pPr>
    </w:p>
    <w:p w14:paraId="62E47AFA" w14:textId="77777777" w:rsidR="00F74A84" w:rsidRDefault="00F74A84" w:rsidP="00F74A84">
      <w:pPr>
        <w:ind w:firstLine="360"/>
        <w:rPr>
          <w:rFonts w:ascii="Arial" w:hAnsi="Arial" w:cs="Arial"/>
          <w:b/>
          <w:bCs/>
          <w:color w:val="555555"/>
          <w:shd w:val="clear" w:color="auto" w:fill="FEFEFE"/>
        </w:rPr>
      </w:pPr>
    </w:p>
    <w:p w14:paraId="2C9BF5E8" w14:textId="77777777" w:rsidR="009D3C70" w:rsidRDefault="009D3C70">
      <w:pPr>
        <w:rPr>
          <w:rFonts w:ascii="Arial" w:hAnsi="Arial" w:cs="Arial"/>
          <w:color w:val="555555"/>
          <w:shd w:val="clear" w:color="auto" w:fill="FEFEFE"/>
        </w:rPr>
      </w:pPr>
      <w:r>
        <w:rPr>
          <w:rFonts w:ascii="Arial" w:hAnsi="Arial" w:cs="Arial"/>
          <w:color w:val="555555"/>
          <w:shd w:val="clear" w:color="auto" w:fill="FEFEFE"/>
        </w:rPr>
        <w:br w:type="page"/>
      </w:r>
    </w:p>
    <w:p w14:paraId="6ADA9D51" w14:textId="79076ADF" w:rsidR="009D3C70" w:rsidRDefault="00F74A84" w:rsidP="00F74A84">
      <w:pPr>
        <w:ind w:firstLine="360"/>
        <w:rPr>
          <w:rFonts w:ascii="Arial" w:hAnsi="Arial" w:cs="Arial"/>
          <w:color w:val="555555"/>
          <w:shd w:val="clear" w:color="auto" w:fill="FEFEFE"/>
        </w:rPr>
      </w:pPr>
      <w:r w:rsidRPr="00F74A84">
        <w:rPr>
          <w:rFonts w:ascii="Arial" w:hAnsi="Arial" w:cs="Arial"/>
          <w:color w:val="555555"/>
          <w:shd w:val="clear" w:color="auto" w:fill="FEFEFE"/>
        </w:rPr>
        <w:t>25</w:t>
      </w:r>
      <w:r w:rsidRPr="00F74A84">
        <w:rPr>
          <w:rFonts w:ascii="Arial" w:hAnsi="Arial" w:cs="Arial"/>
          <w:color w:val="555555"/>
          <w:shd w:val="clear" w:color="auto" w:fill="FEFEFE"/>
          <w:vertAlign w:val="superscript"/>
        </w:rPr>
        <w:t>th</w:t>
      </w:r>
      <w:r w:rsidRPr="00F74A84">
        <w:rPr>
          <w:rFonts w:ascii="Arial" w:hAnsi="Arial" w:cs="Arial"/>
          <w:color w:val="555555"/>
          <w:shd w:val="clear" w:color="auto" w:fill="FEFEFE"/>
        </w:rPr>
        <w:t xml:space="preserve"> April 2024</w:t>
      </w:r>
    </w:p>
    <w:p w14:paraId="4C2DE619" w14:textId="77777777" w:rsidR="009D3C70" w:rsidRPr="009D3C70" w:rsidRDefault="009D3C70" w:rsidP="00EA09F2">
      <w:pPr>
        <w:pStyle w:val="NormalWeb"/>
        <w:pBdr>
          <w:bottom w:val="single" w:sz="4" w:space="1" w:color="auto"/>
        </w:pBdr>
        <w:shd w:val="clear" w:color="auto" w:fill="FFFFFF"/>
        <w:spacing w:line="360" w:lineRule="atLeast"/>
        <w:ind w:left="360"/>
        <w:rPr>
          <w:rFonts w:ascii="Arial" w:hAnsi="Arial" w:cs="Arial"/>
          <w:b/>
          <w:bCs/>
          <w:color w:val="333333"/>
          <w:sz w:val="21"/>
          <w:szCs w:val="21"/>
        </w:rPr>
      </w:pPr>
      <w:r w:rsidRPr="009D3C70">
        <w:rPr>
          <w:rFonts w:ascii="Arial" w:hAnsi="Arial" w:cs="Arial"/>
          <w:b/>
          <w:bCs/>
          <w:color w:val="333333"/>
          <w:sz w:val="21"/>
          <w:szCs w:val="21"/>
        </w:rPr>
        <w:t>Easy Access Rules for Unmanned Aircraft Systems (Regulations (EU) 2019/947 and 2019/945)</w:t>
      </w:r>
    </w:p>
    <w:p w14:paraId="22492627" w14:textId="77777777" w:rsidR="00585BDB" w:rsidRPr="00585BDB" w:rsidRDefault="00585BDB" w:rsidP="00EA09F2">
      <w:pPr>
        <w:pStyle w:val="NormalWeb"/>
        <w:pBdr>
          <w:bottom w:val="single" w:sz="4" w:space="1" w:color="auto"/>
        </w:pBdr>
        <w:shd w:val="clear" w:color="auto" w:fill="FFFFFF"/>
        <w:spacing w:line="360" w:lineRule="atLeast"/>
        <w:ind w:left="360"/>
        <w:rPr>
          <w:rFonts w:asciiTheme="minorHAnsi" w:eastAsiaTheme="minorHAnsi" w:hAnsiTheme="minorHAnsi" w:cstheme="minorBidi"/>
          <w:color w:val="0000FF"/>
          <w:sz w:val="22"/>
          <w:szCs w:val="22"/>
          <w:u w:val="single"/>
          <w:lang w:eastAsia="en-US"/>
        </w:rPr>
      </w:pPr>
      <w:hyperlink r:id="rId64" w:history="1">
        <w:r w:rsidRPr="00585BDB">
          <w:rPr>
            <w:rFonts w:asciiTheme="minorHAnsi" w:eastAsiaTheme="minorHAnsi" w:hAnsiTheme="minorHAnsi" w:cstheme="minorBidi"/>
            <w:color w:val="0000FF"/>
            <w:sz w:val="22"/>
            <w:szCs w:val="22"/>
            <w:u w:val="single"/>
            <w:lang w:eastAsia="en-US"/>
          </w:rPr>
          <w:t>Easy Access Rules for Unmanned Aircraft Systems (Regulations (EU) 2019/947 and 2019/945) - Revision from April 2024 — Available in pdf, xml, and online format | EASA (europa.eu)</w:t>
        </w:r>
      </w:hyperlink>
    </w:p>
    <w:p w14:paraId="79FA2B1C" w14:textId="77777777" w:rsidR="00265DFC" w:rsidRPr="00265DFC" w:rsidRDefault="00265DFC" w:rsidP="00EA09F2">
      <w:pPr>
        <w:pStyle w:val="NormalWeb"/>
        <w:pBdr>
          <w:bottom w:val="single" w:sz="4" w:space="1" w:color="auto"/>
        </w:pBdr>
        <w:shd w:val="clear" w:color="auto" w:fill="FFFFFF"/>
        <w:spacing w:line="360" w:lineRule="atLeast"/>
        <w:ind w:left="360"/>
        <w:rPr>
          <w:rFonts w:ascii="Arial" w:hAnsi="Arial" w:cs="Arial"/>
          <w:color w:val="333333"/>
          <w:sz w:val="21"/>
          <w:szCs w:val="21"/>
        </w:rPr>
      </w:pPr>
      <w:r w:rsidRPr="00265DFC">
        <w:rPr>
          <w:rFonts w:ascii="Arial" w:hAnsi="Arial" w:cs="Arial"/>
          <w:color w:val="333333"/>
          <w:sz w:val="21"/>
          <w:szCs w:val="21"/>
        </w:rPr>
        <w:t>This publication contains the rules and procedures for the operation of unmanned aircraft, displayed in a consolidated, easy-to-read format, with advanced navigation features through links and bookmarks.</w:t>
      </w:r>
    </w:p>
    <w:p w14:paraId="0D54C0F8" w14:textId="77777777" w:rsidR="00265DFC" w:rsidRPr="00265DFC" w:rsidRDefault="00265DFC" w:rsidP="00EA09F2">
      <w:pPr>
        <w:pStyle w:val="NormalWeb"/>
        <w:pBdr>
          <w:bottom w:val="single" w:sz="4" w:space="1" w:color="auto"/>
        </w:pBdr>
        <w:shd w:val="clear" w:color="auto" w:fill="FFFFFF"/>
        <w:spacing w:line="360" w:lineRule="atLeast"/>
        <w:ind w:left="360"/>
        <w:rPr>
          <w:rFonts w:ascii="Arial" w:hAnsi="Arial" w:cs="Arial"/>
          <w:color w:val="333333"/>
          <w:sz w:val="21"/>
          <w:szCs w:val="21"/>
        </w:rPr>
      </w:pPr>
      <w:r w:rsidRPr="00265DFC">
        <w:rPr>
          <w:rFonts w:ascii="Arial" w:hAnsi="Arial" w:cs="Arial"/>
          <w:color w:val="333333"/>
          <w:sz w:val="21"/>
          <w:szCs w:val="21"/>
        </w:rPr>
        <w:t>It covers </w:t>
      </w:r>
      <w:hyperlink r:id="rId65" w:history="1">
        <w:r w:rsidRPr="00265DFC">
          <w:rPr>
            <w:rFonts w:ascii="Arial" w:hAnsi="Arial" w:cs="Arial"/>
            <w:color w:val="333333"/>
            <w:sz w:val="21"/>
            <w:szCs w:val="21"/>
          </w:rPr>
          <w:t>Commission Implementing Regulation (EU) 2019/947</w:t>
        </w:r>
      </w:hyperlink>
      <w:r w:rsidRPr="00265DFC">
        <w:rPr>
          <w:rFonts w:ascii="Arial" w:hAnsi="Arial" w:cs="Arial"/>
          <w:color w:val="333333"/>
          <w:sz w:val="21"/>
          <w:szCs w:val="21"/>
        </w:rPr>
        <w:t>, and the related acceptable means of compliance (AMC) and guidance material (GM), as well as </w:t>
      </w:r>
      <w:hyperlink r:id="rId66" w:history="1">
        <w:r w:rsidRPr="00265DFC">
          <w:rPr>
            <w:rFonts w:ascii="Arial" w:hAnsi="Arial" w:cs="Arial"/>
            <w:color w:val="333333"/>
            <w:sz w:val="21"/>
            <w:szCs w:val="21"/>
          </w:rPr>
          <w:t>Commission Delegated Regulation (EU) 2019/945</w:t>
        </w:r>
      </w:hyperlink>
      <w:r w:rsidRPr="00265DFC">
        <w:rPr>
          <w:rFonts w:ascii="Arial" w:hAnsi="Arial" w:cs="Arial"/>
          <w:color w:val="333333"/>
          <w:sz w:val="21"/>
          <w:szCs w:val="21"/>
        </w:rPr>
        <w:t> on unmanned aircraft systems (UAS) and on third-country operators of UAS.</w:t>
      </w:r>
    </w:p>
    <w:p w14:paraId="077B9DDF" w14:textId="77777777" w:rsidR="00265DFC" w:rsidRPr="00265DFC" w:rsidRDefault="00265DFC" w:rsidP="00EA09F2">
      <w:pPr>
        <w:pStyle w:val="NormalWeb"/>
        <w:pBdr>
          <w:bottom w:val="single" w:sz="4" w:space="1" w:color="auto"/>
        </w:pBdr>
        <w:shd w:val="clear" w:color="auto" w:fill="FFFFFF"/>
        <w:spacing w:line="360" w:lineRule="atLeast"/>
        <w:ind w:left="360"/>
        <w:rPr>
          <w:rFonts w:ascii="Arial" w:hAnsi="Arial" w:cs="Arial"/>
          <w:color w:val="333333"/>
          <w:sz w:val="21"/>
          <w:szCs w:val="21"/>
        </w:rPr>
      </w:pPr>
      <w:r w:rsidRPr="00265DFC">
        <w:rPr>
          <w:rFonts w:ascii="Arial" w:hAnsi="Arial" w:cs="Arial"/>
          <w:color w:val="333333"/>
          <w:sz w:val="21"/>
          <w:szCs w:val="21"/>
        </w:rPr>
        <w:t>Revision from April 2024 of the Easy Access Rule for Unmanned Aircraft Systems (EAR for UAS) incorporates Issue 1, Amendment 3 of the AMC and GM to Part-UAS of Regulation (EU) 2019/947. The AMC and GM were introduced by </w:t>
      </w:r>
      <w:hyperlink r:id="rId67" w:history="1">
        <w:r w:rsidRPr="00265DFC">
          <w:rPr>
            <w:rFonts w:ascii="Arial" w:hAnsi="Arial" w:cs="Arial"/>
            <w:color w:val="333333"/>
            <w:sz w:val="21"/>
            <w:szCs w:val="21"/>
          </w:rPr>
          <w:t>ED Decision 2023/012/R</w:t>
        </w:r>
      </w:hyperlink>
      <w:r w:rsidRPr="00265DFC">
        <w:rPr>
          <w:rFonts w:ascii="Arial" w:hAnsi="Arial" w:cs="Arial"/>
          <w:color w:val="333333"/>
          <w:sz w:val="21"/>
          <w:szCs w:val="21"/>
        </w:rPr>
        <w:t>, published on 20 October 2023. The Decision amended the AMC and GM by:</w:t>
      </w:r>
    </w:p>
    <w:p w14:paraId="2C643B32" w14:textId="77777777" w:rsidR="00265DFC" w:rsidRPr="00265DFC" w:rsidRDefault="00265DFC" w:rsidP="009D4717">
      <w:pPr>
        <w:pStyle w:val="NormalWeb"/>
        <w:numPr>
          <w:ilvl w:val="0"/>
          <w:numId w:val="17"/>
        </w:numPr>
        <w:pBdr>
          <w:bottom w:val="single" w:sz="4" w:space="1" w:color="auto"/>
        </w:pBdr>
        <w:shd w:val="clear" w:color="auto" w:fill="FFFFFF"/>
        <w:spacing w:line="360" w:lineRule="atLeast"/>
        <w:rPr>
          <w:rFonts w:ascii="Arial" w:hAnsi="Arial" w:cs="Arial"/>
          <w:color w:val="333333"/>
          <w:sz w:val="21"/>
          <w:szCs w:val="21"/>
        </w:rPr>
      </w:pPr>
      <w:r w:rsidRPr="00265DFC">
        <w:rPr>
          <w:rFonts w:ascii="Arial" w:hAnsi="Arial" w:cs="Arial"/>
          <w:color w:val="333333"/>
          <w:sz w:val="21"/>
          <w:szCs w:val="21"/>
        </w:rPr>
        <w:t>clarifying the method for assessing the design of UAS operated in the ‘specific’ category;</w:t>
      </w:r>
    </w:p>
    <w:p w14:paraId="1C3FB612" w14:textId="77777777" w:rsidR="00265DFC" w:rsidRPr="00265DFC" w:rsidRDefault="00265DFC" w:rsidP="009D4717">
      <w:pPr>
        <w:pStyle w:val="NormalWeb"/>
        <w:numPr>
          <w:ilvl w:val="0"/>
          <w:numId w:val="17"/>
        </w:numPr>
        <w:pBdr>
          <w:bottom w:val="single" w:sz="4" w:space="1" w:color="auto"/>
        </w:pBdr>
        <w:shd w:val="clear" w:color="auto" w:fill="FFFFFF"/>
        <w:spacing w:line="360" w:lineRule="atLeast"/>
        <w:rPr>
          <w:rFonts w:ascii="Arial" w:hAnsi="Arial" w:cs="Arial"/>
          <w:color w:val="333333"/>
          <w:sz w:val="21"/>
          <w:szCs w:val="21"/>
        </w:rPr>
      </w:pPr>
      <w:r w:rsidRPr="00265DFC">
        <w:rPr>
          <w:rFonts w:ascii="Arial" w:hAnsi="Arial" w:cs="Arial"/>
          <w:color w:val="333333"/>
          <w:sz w:val="21"/>
          <w:szCs w:val="21"/>
        </w:rPr>
        <w:t>expanding the applicability of Predefined Risk Assessment for Standard Scenario 01 (PDRA-S01) to agricultural operations; and</w:t>
      </w:r>
    </w:p>
    <w:p w14:paraId="5338A043" w14:textId="77777777" w:rsidR="00265DFC" w:rsidRPr="00265DFC" w:rsidRDefault="00265DFC" w:rsidP="009D4717">
      <w:pPr>
        <w:pStyle w:val="NormalWeb"/>
        <w:numPr>
          <w:ilvl w:val="0"/>
          <w:numId w:val="17"/>
        </w:numPr>
        <w:pBdr>
          <w:bottom w:val="single" w:sz="4" w:space="1" w:color="auto"/>
        </w:pBdr>
        <w:shd w:val="clear" w:color="auto" w:fill="FFFFFF"/>
        <w:spacing w:line="360" w:lineRule="atLeast"/>
        <w:rPr>
          <w:rFonts w:ascii="Arial" w:hAnsi="Arial" w:cs="Arial"/>
          <w:color w:val="333333"/>
          <w:sz w:val="21"/>
          <w:szCs w:val="21"/>
        </w:rPr>
      </w:pPr>
      <w:r w:rsidRPr="00265DFC">
        <w:rPr>
          <w:rFonts w:ascii="Arial" w:hAnsi="Arial" w:cs="Arial"/>
          <w:color w:val="333333"/>
          <w:sz w:val="21"/>
          <w:szCs w:val="21"/>
        </w:rPr>
        <w:t>addressing the authorisation process for free flight balloons.</w:t>
      </w:r>
    </w:p>
    <w:p w14:paraId="3E690E5F" w14:textId="77777777" w:rsidR="00265DFC" w:rsidRDefault="00265DFC" w:rsidP="00EA09F2">
      <w:pPr>
        <w:pStyle w:val="NormalWeb"/>
        <w:pBdr>
          <w:bottom w:val="single" w:sz="4" w:space="1" w:color="auto"/>
        </w:pBdr>
        <w:shd w:val="clear" w:color="auto" w:fill="FFFFFF"/>
        <w:spacing w:line="360" w:lineRule="atLeast"/>
        <w:ind w:left="360"/>
        <w:rPr>
          <w:rFonts w:ascii="Arial" w:hAnsi="Arial" w:cs="Arial"/>
          <w:color w:val="333333"/>
          <w:sz w:val="21"/>
          <w:szCs w:val="21"/>
        </w:rPr>
      </w:pPr>
      <w:r w:rsidRPr="00265DFC">
        <w:rPr>
          <w:rFonts w:ascii="Arial" w:hAnsi="Arial" w:cs="Arial"/>
          <w:color w:val="333333"/>
          <w:sz w:val="21"/>
          <w:szCs w:val="21"/>
        </w:rPr>
        <w:t>The objective of the Decision was to maintain a high level of safety for the operation of UAS in the ‘open’ and ‘specific’ categories, improve the level of harmonisation in the implementation of Regulation (EU) 2019/947, and foster a level playing field.</w:t>
      </w:r>
    </w:p>
    <w:p w14:paraId="6AAB3288" w14:textId="77777777" w:rsidR="00EA09F2" w:rsidRPr="00265DFC" w:rsidRDefault="00EA09F2" w:rsidP="00EA09F2">
      <w:pPr>
        <w:pStyle w:val="NormalWeb"/>
        <w:pBdr>
          <w:bottom w:val="single" w:sz="4" w:space="1" w:color="auto"/>
        </w:pBdr>
        <w:shd w:val="clear" w:color="auto" w:fill="FFFFFF"/>
        <w:spacing w:line="360" w:lineRule="atLeast"/>
        <w:ind w:left="360"/>
        <w:rPr>
          <w:rFonts w:ascii="Arial" w:hAnsi="Arial" w:cs="Arial"/>
          <w:color w:val="333333"/>
          <w:sz w:val="21"/>
          <w:szCs w:val="21"/>
        </w:rPr>
      </w:pPr>
    </w:p>
    <w:p w14:paraId="3AC81960" w14:textId="60B1DBC6" w:rsidR="00364DBA" w:rsidRPr="00F74A84" w:rsidRDefault="00364DBA" w:rsidP="00F74A84">
      <w:pPr>
        <w:ind w:firstLine="360"/>
        <w:rPr>
          <w:rFonts w:ascii="Arial" w:hAnsi="Arial" w:cs="Arial"/>
          <w:color w:val="555555"/>
          <w:shd w:val="clear" w:color="auto" w:fill="FEFEFE"/>
        </w:rPr>
      </w:pPr>
      <w:r w:rsidRPr="00F74A84">
        <w:rPr>
          <w:rFonts w:ascii="Arial" w:hAnsi="Arial" w:cs="Arial"/>
          <w:color w:val="555555"/>
          <w:shd w:val="clear" w:color="auto" w:fill="FEFEFE"/>
        </w:rPr>
        <w:br w:type="page"/>
      </w:r>
    </w:p>
    <w:p w14:paraId="21161D81" w14:textId="42365E2F" w:rsidR="000B79AA" w:rsidRDefault="000B79AA" w:rsidP="00C959BF">
      <w:pPr>
        <w:pStyle w:val="ListParagraph"/>
        <w:numPr>
          <w:ilvl w:val="0"/>
          <w:numId w:val="1"/>
        </w:numPr>
        <w:rPr>
          <w:rFonts w:ascii="Arial" w:hAnsi="Arial" w:cs="Arial"/>
          <w:b/>
          <w:bCs/>
          <w:color w:val="555555"/>
          <w:shd w:val="clear" w:color="auto" w:fill="FEFEFE"/>
        </w:rPr>
      </w:pPr>
      <w:r w:rsidRPr="00A67C5B">
        <w:rPr>
          <w:rFonts w:ascii="Arial" w:hAnsi="Arial" w:cs="Arial"/>
          <w:b/>
          <w:bCs/>
          <w:color w:val="555555"/>
          <w:shd w:val="clear" w:color="auto" w:fill="FEFEFE"/>
        </w:rPr>
        <w:t>Ground Handling</w:t>
      </w:r>
    </w:p>
    <w:p w14:paraId="0C619078" w14:textId="4182A3F1" w:rsidR="009713C0" w:rsidRDefault="009713C0">
      <w:pPr>
        <w:rPr>
          <w:rFonts w:ascii="Arial" w:hAnsi="Arial" w:cs="Arial"/>
          <w:b/>
          <w:bCs/>
          <w:color w:val="555555"/>
          <w:shd w:val="clear" w:color="auto" w:fill="FEFEFE"/>
        </w:rPr>
      </w:pPr>
      <w:r>
        <w:rPr>
          <w:rFonts w:ascii="Arial" w:hAnsi="Arial" w:cs="Arial"/>
          <w:b/>
          <w:bCs/>
          <w:color w:val="555555"/>
          <w:shd w:val="clear" w:color="auto" w:fill="FEFEFE"/>
        </w:rPr>
        <w:br w:type="page"/>
      </w:r>
    </w:p>
    <w:p w14:paraId="3A67918A" w14:textId="5F7917F4" w:rsidR="00263693" w:rsidRDefault="00263693" w:rsidP="00C959BF">
      <w:pPr>
        <w:pStyle w:val="ListParagraph"/>
        <w:numPr>
          <w:ilvl w:val="0"/>
          <w:numId w:val="1"/>
        </w:numPr>
        <w:rPr>
          <w:rFonts w:ascii="Arial" w:hAnsi="Arial" w:cs="Arial"/>
          <w:b/>
          <w:bCs/>
          <w:color w:val="555555"/>
          <w:shd w:val="clear" w:color="auto" w:fill="FEFEFE"/>
        </w:rPr>
      </w:pPr>
      <w:bookmarkStart w:id="6" w:name="_Hlk56410165"/>
      <w:r>
        <w:rPr>
          <w:rFonts w:ascii="Arial" w:hAnsi="Arial" w:cs="Arial"/>
          <w:b/>
          <w:bCs/>
          <w:color w:val="555555"/>
          <w:shd w:val="clear" w:color="auto" w:fill="FEFEFE"/>
        </w:rPr>
        <w:t>Aerodromes</w:t>
      </w:r>
    </w:p>
    <w:bookmarkEnd w:id="6"/>
    <w:p w14:paraId="6BD8E0D4" w14:textId="77777777" w:rsidR="00FD1BB5" w:rsidRDefault="00FD1BB5" w:rsidP="00FD1BB5">
      <w:pPr>
        <w:pStyle w:val="ListParagraph"/>
        <w:rPr>
          <w:rFonts w:ascii="Arial" w:hAnsi="Arial" w:cs="Arial"/>
          <w:color w:val="555555"/>
          <w:shd w:val="clear" w:color="auto" w:fill="FEFEFE"/>
        </w:rPr>
      </w:pPr>
    </w:p>
    <w:p w14:paraId="3F22D4D6" w14:textId="77777777" w:rsidR="00711F4F" w:rsidRDefault="00711F4F" w:rsidP="00711F4F">
      <w:pPr>
        <w:pStyle w:val="ListParagraph"/>
        <w:rPr>
          <w:rFonts w:ascii="Arial" w:hAnsi="Arial" w:cs="Arial"/>
          <w:color w:val="555555"/>
          <w:shd w:val="clear" w:color="auto" w:fill="FEFEFE"/>
        </w:rPr>
      </w:pPr>
    </w:p>
    <w:p w14:paraId="17E89330" w14:textId="77777777" w:rsidR="00711F4F" w:rsidRDefault="00711F4F" w:rsidP="00711F4F">
      <w:pPr>
        <w:pStyle w:val="ListParagraph"/>
        <w:rPr>
          <w:rFonts w:ascii="Arial" w:hAnsi="Arial" w:cs="Arial"/>
          <w:color w:val="555555"/>
          <w:shd w:val="clear" w:color="auto" w:fill="FEFEFE"/>
        </w:rPr>
      </w:pPr>
    </w:p>
    <w:p w14:paraId="0BD46826" w14:textId="77777777" w:rsidR="00711F4F" w:rsidRDefault="00711F4F" w:rsidP="00711F4F">
      <w:pPr>
        <w:pStyle w:val="ListParagraph"/>
        <w:rPr>
          <w:rFonts w:ascii="Arial" w:hAnsi="Arial" w:cs="Arial"/>
          <w:color w:val="555555"/>
          <w:shd w:val="clear" w:color="auto" w:fill="FEFEFE"/>
        </w:rPr>
      </w:pPr>
    </w:p>
    <w:p w14:paraId="1B2CB477" w14:textId="5D09F29C" w:rsidR="001522CB" w:rsidRDefault="001522CB" w:rsidP="00FD1BB5">
      <w:pPr>
        <w:ind w:left="720"/>
        <w:rPr>
          <w:rFonts w:ascii="Arial" w:hAnsi="Arial" w:cs="Arial"/>
          <w:b/>
          <w:bCs/>
          <w:color w:val="555555"/>
          <w:highlight w:val="lightGray"/>
        </w:rPr>
      </w:pPr>
      <w:r>
        <w:rPr>
          <w:rFonts w:ascii="Arial" w:hAnsi="Arial" w:cs="Arial"/>
          <w:b/>
          <w:bCs/>
          <w:color w:val="555555"/>
          <w:highlight w:val="lightGray"/>
        </w:rPr>
        <w:br w:type="page"/>
      </w:r>
    </w:p>
    <w:p w14:paraId="6A86A495" w14:textId="798C6C89" w:rsidR="008F244A" w:rsidRPr="001522CB" w:rsidRDefault="008F244A" w:rsidP="001522CB">
      <w:pPr>
        <w:pStyle w:val="ListParagraph"/>
        <w:numPr>
          <w:ilvl w:val="0"/>
          <w:numId w:val="1"/>
        </w:numPr>
        <w:rPr>
          <w:rFonts w:ascii="Arial" w:hAnsi="Arial" w:cs="Arial"/>
          <w:b/>
          <w:bCs/>
          <w:color w:val="555555"/>
          <w:shd w:val="clear" w:color="auto" w:fill="FEFEFE"/>
        </w:rPr>
      </w:pPr>
      <w:r w:rsidRPr="001522CB">
        <w:rPr>
          <w:rFonts w:ascii="Arial" w:hAnsi="Arial" w:cs="Arial"/>
          <w:b/>
          <w:bCs/>
          <w:color w:val="555555"/>
          <w:shd w:val="clear" w:color="auto" w:fill="FEFEFE"/>
        </w:rPr>
        <w:t>ATM/</w:t>
      </w:r>
      <w:r w:rsidR="000F3D7F" w:rsidRPr="001522CB">
        <w:rPr>
          <w:rFonts w:ascii="Arial" w:hAnsi="Arial" w:cs="Arial"/>
          <w:b/>
          <w:bCs/>
          <w:color w:val="555555"/>
          <w:shd w:val="clear" w:color="auto" w:fill="FEFEFE"/>
        </w:rPr>
        <w:t>ANS</w:t>
      </w:r>
    </w:p>
    <w:p w14:paraId="6DCD68B2" w14:textId="66DC608E" w:rsidR="004B1467" w:rsidRPr="004B1467" w:rsidRDefault="00BE0440" w:rsidP="00A75427">
      <w:pPr>
        <w:pStyle w:val="NormalWeb"/>
        <w:shd w:val="clear" w:color="auto" w:fill="FFFFFF"/>
        <w:spacing w:line="360" w:lineRule="atLeast"/>
        <w:ind w:left="360" w:firstLine="360"/>
        <w:rPr>
          <w:rFonts w:ascii="Arial" w:hAnsi="Arial" w:cs="Arial"/>
          <w:color w:val="555555"/>
          <w:shd w:val="clear" w:color="auto" w:fill="FEFEFE"/>
        </w:rPr>
      </w:pPr>
      <w:bookmarkStart w:id="7" w:name="_Hlk140228980"/>
      <w:r>
        <w:rPr>
          <w:rFonts w:ascii="Arial" w:hAnsi="Arial" w:cs="Arial"/>
          <w:color w:val="555555"/>
          <w:shd w:val="clear" w:color="auto" w:fill="FEFEFE"/>
        </w:rPr>
        <w:t>9</w:t>
      </w:r>
      <w:r w:rsidRPr="00BE0440">
        <w:rPr>
          <w:rFonts w:ascii="Arial" w:hAnsi="Arial" w:cs="Arial"/>
          <w:color w:val="555555"/>
          <w:shd w:val="clear" w:color="auto" w:fill="FEFEFE"/>
          <w:vertAlign w:val="superscript"/>
        </w:rPr>
        <w:t>th</w:t>
      </w:r>
      <w:r>
        <w:rPr>
          <w:rFonts w:ascii="Arial" w:hAnsi="Arial" w:cs="Arial"/>
          <w:color w:val="555555"/>
          <w:shd w:val="clear" w:color="auto" w:fill="FEFEFE"/>
        </w:rPr>
        <w:t xml:space="preserve"> February 2024</w:t>
      </w:r>
    </w:p>
    <w:bookmarkEnd w:id="7"/>
    <w:p w14:paraId="1F7F2827" w14:textId="77777777" w:rsidR="00217C5A" w:rsidRPr="00217C5A" w:rsidRDefault="00217C5A" w:rsidP="00217C5A">
      <w:pPr>
        <w:pStyle w:val="NormalWeb"/>
        <w:shd w:val="clear" w:color="auto" w:fill="FFFFFF"/>
        <w:spacing w:line="360" w:lineRule="atLeast"/>
        <w:ind w:left="720"/>
        <w:rPr>
          <w:rFonts w:ascii="Arial" w:hAnsi="Arial" w:cs="Arial"/>
          <w:b/>
          <w:bCs/>
          <w:color w:val="555555"/>
          <w:shd w:val="clear" w:color="auto" w:fill="FEFEFE"/>
        </w:rPr>
      </w:pPr>
      <w:r w:rsidRPr="00217C5A">
        <w:rPr>
          <w:rFonts w:ascii="Arial" w:hAnsi="Arial" w:cs="Arial"/>
          <w:b/>
          <w:bCs/>
          <w:color w:val="555555"/>
          <w:shd w:val="clear" w:color="auto" w:fill="FEFEFE"/>
        </w:rPr>
        <w:t>EASA publishes guidance material for RP4 of SES ATM Performance Scheme for comment</w:t>
      </w:r>
    </w:p>
    <w:p w14:paraId="23158F7A" w14:textId="77777777" w:rsidR="00217C5A" w:rsidRDefault="00217C5A" w:rsidP="00C03E26">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68" w:history="1">
        <w:r w:rsidRPr="00217C5A">
          <w:rPr>
            <w:rStyle w:val="Hyperlink"/>
            <w:rFonts w:asciiTheme="minorHAnsi" w:eastAsiaTheme="minorHAnsi" w:hAnsiTheme="minorHAnsi" w:cstheme="minorBidi"/>
            <w:sz w:val="22"/>
            <w:szCs w:val="22"/>
            <w:lang w:eastAsia="en-US"/>
          </w:rPr>
          <w:t>EASA publishes guidance material for RP4 of SES ATM Performance Scheme for comment | EASA (europa.eu)</w:t>
        </w:r>
      </w:hyperlink>
    </w:p>
    <w:p w14:paraId="790DA050" w14:textId="77777777" w:rsidR="00B6516B" w:rsidRPr="00B6516B" w:rsidRDefault="00B6516B" w:rsidP="00C03E26">
      <w:pPr>
        <w:pStyle w:val="NormalWeb"/>
        <w:shd w:val="clear" w:color="auto" w:fill="FFFFFF"/>
        <w:spacing w:line="360" w:lineRule="atLeast"/>
        <w:ind w:left="720"/>
        <w:rPr>
          <w:rFonts w:ascii="Arial" w:hAnsi="Arial" w:cs="Arial"/>
          <w:color w:val="333333"/>
          <w:sz w:val="21"/>
          <w:szCs w:val="21"/>
        </w:rPr>
      </w:pPr>
      <w:r w:rsidRPr="00B6516B">
        <w:rPr>
          <w:rFonts w:ascii="Arial" w:hAnsi="Arial" w:cs="Arial"/>
          <w:color w:val="333333"/>
          <w:sz w:val="21"/>
          <w:szCs w:val="21"/>
        </w:rPr>
        <w:t>The 4th Reference Period (RP4) of the Single European Sky ATM Performance Scheme will begin on January 1, 2025. The European Commission has tasked EASA to prepare the Guidance Material that will support RP4 Safety implementation and measurement per Implementing Regulation (EU) 2019/317. The Guidance Material has been published using the Agency’s Comment Response Tool (CRT). EASA Stakeholders and Member States participating in RP4 are invited to comment on the draft material until February 23, 2024.</w:t>
      </w:r>
    </w:p>
    <w:p w14:paraId="1ACC1344" w14:textId="77777777" w:rsidR="00B6516B" w:rsidRPr="00B6516B" w:rsidRDefault="00B6516B" w:rsidP="00C03E26">
      <w:pPr>
        <w:pStyle w:val="NormalWeb"/>
        <w:shd w:val="clear" w:color="auto" w:fill="FFFFFF"/>
        <w:spacing w:line="360" w:lineRule="atLeast"/>
        <w:ind w:left="720"/>
        <w:rPr>
          <w:rFonts w:ascii="Arial" w:hAnsi="Arial" w:cs="Arial"/>
          <w:color w:val="333333"/>
          <w:sz w:val="21"/>
          <w:szCs w:val="21"/>
        </w:rPr>
      </w:pPr>
      <w:r w:rsidRPr="00B6516B">
        <w:rPr>
          <w:rFonts w:ascii="Arial" w:hAnsi="Arial" w:cs="Arial"/>
          <w:color w:val="333333"/>
          <w:sz w:val="21"/>
          <w:szCs w:val="21"/>
        </w:rPr>
        <w:t>The consultation concerns Guidance Material for the implementation and measurement of the safety key performance indicator (SKPI) and safety performance indicators (SPIs) during the Fourth Reference Period (RP4) of the SES ATM Performance and Charging Scheme (Commission Implementing Regulation (EU) 2019/317</w:t>
      </w:r>
    </w:p>
    <w:p w14:paraId="220BCCAE" w14:textId="77777777" w:rsidR="00B6516B" w:rsidRPr="00B6516B" w:rsidRDefault="00B6516B" w:rsidP="00C03E26">
      <w:pPr>
        <w:pStyle w:val="NormalWeb"/>
        <w:shd w:val="clear" w:color="auto" w:fill="FFFFFF"/>
        <w:spacing w:line="360" w:lineRule="atLeast"/>
        <w:ind w:left="720"/>
        <w:rPr>
          <w:rFonts w:ascii="Arial" w:hAnsi="Arial" w:cs="Arial"/>
          <w:color w:val="333333"/>
          <w:sz w:val="21"/>
          <w:szCs w:val="21"/>
        </w:rPr>
      </w:pPr>
      <w:r w:rsidRPr="00B6516B">
        <w:rPr>
          <w:rFonts w:ascii="Arial" w:hAnsi="Arial" w:cs="Arial"/>
          <w:color w:val="333333"/>
          <w:sz w:val="21"/>
          <w:szCs w:val="21"/>
        </w:rPr>
        <w:t>The objective of this Draft RP4 S(K)PI Guidance Material is to provide technical material regarding the implementation and measurement of the SKPI at the level of air navigation service providers (ANSPs) and Network Manager (NM) and the SPIs at both the State and ANSP level. </w:t>
      </w:r>
    </w:p>
    <w:p w14:paraId="39B7F2CC" w14:textId="77777777" w:rsidR="00B6516B" w:rsidRPr="00B6516B" w:rsidRDefault="00B6516B" w:rsidP="00C03E26">
      <w:pPr>
        <w:pStyle w:val="NormalWeb"/>
        <w:shd w:val="clear" w:color="auto" w:fill="FFFFFF"/>
        <w:spacing w:line="360" w:lineRule="atLeast"/>
        <w:ind w:left="720"/>
        <w:rPr>
          <w:rFonts w:ascii="Arial" w:hAnsi="Arial" w:cs="Arial"/>
          <w:color w:val="333333"/>
          <w:sz w:val="21"/>
          <w:szCs w:val="21"/>
        </w:rPr>
      </w:pPr>
      <w:r w:rsidRPr="00B6516B">
        <w:rPr>
          <w:rFonts w:ascii="Arial" w:hAnsi="Arial" w:cs="Arial"/>
          <w:color w:val="333333"/>
          <w:sz w:val="21"/>
          <w:szCs w:val="21"/>
        </w:rPr>
        <w:t>The draft GM and the indicators referred to above are linked to Commission Implementing Regulation (EU) 2019/317 laying down a performance and charging scheme in the Single European Sky.</w:t>
      </w:r>
    </w:p>
    <w:p w14:paraId="60EA4FCD" w14:textId="77777777" w:rsidR="00B6516B" w:rsidRPr="00B6516B" w:rsidRDefault="00B6516B" w:rsidP="00C03E26">
      <w:pPr>
        <w:pStyle w:val="NormalWeb"/>
        <w:shd w:val="clear" w:color="auto" w:fill="FFFFFF"/>
        <w:spacing w:line="360" w:lineRule="atLeast"/>
        <w:ind w:left="720"/>
        <w:rPr>
          <w:rFonts w:ascii="Arial" w:hAnsi="Arial" w:cs="Arial"/>
          <w:color w:val="333333"/>
          <w:sz w:val="21"/>
          <w:szCs w:val="21"/>
        </w:rPr>
      </w:pPr>
      <w:r w:rsidRPr="00B6516B">
        <w:rPr>
          <w:rFonts w:ascii="Arial" w:hAnsi="Arial" w:cs="Arial"/>
          <w:color w:val="333333"/>
          <w:sz w:val="21"/>
          <w:szCs w:val="21"/>
        </w:rPr>
        <w:t>The guidance provides significantly updated questionnaires that may be used to determine the maturity of the Effectiveness of Safety Management SKPI for participating Air Navigation Service Providers and the Network Manager. Further information on the measuring and monitoring the RP4 SPI is also provided. Overall, it is expected that the guidance will assist Stakeholders in complying with safety performance requirements during RP4. The SKPI reporting is restricted to ANSPs and the Network Manager. Wherever possible, the SPIs will be calculated using occurrence data that has been reported to the European Central Repository under Regulation (EU) No 376/2014.</w:t>
      </w:r>
    </w:p>
    <w:p w14:paraId="1804678F" w14:textId="77777777" w:rsidR="00B6516B" w:rsidRPr="00B6516B" w:rsidRDefault="00B6516B" w:rsidP="00C03E26">
      <w:pPr>
        <w:pStyle w:val="NormalWeb"/>
        <w:shd w:val="clear" w:color="auto" w:fill="FFFFFF"/>
        <w:spacing w:line="360" w:lineRule="atLeast"/>
        <w:ind w:left="720"/>
        <w:rPr>
          <w:rFonts w:ascii="Arial" w:hAnsi="Arial" w:cs="Arial"/>
          <w:color w:val="333333"/>
          <w:sz w:val="21"/>
          <w:szCs w:val="21"/>
        </w:rPr>
      </w:pPr>
      <w:r w:rsidRPr="00B6516B">
        <w:rPr>
          <w:rFonts w:ascii="Arial" w:hAnsi="Arial" w:cs="Arial"/>
          <w:color w:val="333333"/>
          <w:sz w:val="21"/>
          <w:szCs w:val="21"/>
        </w:rPr>
        <w:t>Once consulted upon, the final material will be provided to the European Commission for publication on the European Single Sky Portal.</w:t>
      </w:r>
    </w:p>
    <w:p w14:paraId="23A2CB84" w14:textId="77777777" w:rsidR="00C03E26" w:rsidRPr="00C03E26" w:rsidRDefault="00C03E26" w:rsidP="00C03E26">
      <w:pPr>
        <w:pStyle w:val="NormalWeb"/>
        <w:shd w:val="clear" w:color="auto" w:fill="FFFFFF"/>
        <w:spacing w:line="360" w:lineRule="atLeast"/>
        <w:ind w:left="720"/>
        <w:rPr>
          <w:rFonts w:ascii="Arial" w:hAnsi="Arial" w:cs="Arial"/>
          <w:color w:val="333333"/>
          <w:sz w:val="21"/>
          <w:szCs w:val="21"/>
        </w:rPr>
      </w:pPr>
      <w:r w:rsidRPr="00C03E26">
        <w:rPr>
          <w:rFonts w:ascii="Arial" w:hAnsi="Arial" w:cs="Arial"/>
          <w:color w:val="333333"/>
          <w:sz w:val="21"/>
          <w:szCs w:val="21"/>
        </w:rPr>
        <w:t>The </w:t>
      </w:r>
      <w:hyperlink r:id="rId69" w:history="1">
        <w:r w:rsidRPr="00C03E26">
          <w:rPr>
            <w:rStyle w:val="Hyperlink"/>
            <w:rFonts w:ascii="Arial" w:hAnsi="Arial" w:cs="Arial"/>
            <w:sz w:val="21"/>
            <w:szCs w:val="21"/>
          </w:rPr>
          <w:t>consultation will be open for comment until February 23, 2024</w:t>
        </w:r>
      </w:hyperlink>
      <w:r w:rsidRPr="00C03E26">
        <w:rPr>
          <w:rFonts w:ascii="Arial" w:hAnsi="Arial" w:cs="Arial"/>
          <w:color w:val="333333"/>
          <w:sz w:val="21"/>
          <w:szCs w:val="21"/>
        </w:rPr>
        <w:t> and consists of three parts:</w:t>
      </w:r>
    </w:p>
    <w:p w14:paraId="376649DD" w14:textId="77777777" w:rsidR="00C03E26" w:rsidRPr="00C03E26" w:rsidRDefault="00C03E26" w:rsidP="009D4717">
      <w:pPr>
        <w:pStyle w:val="NormalWeb"/>
        <w:numPr>
          <w:ilvl w:val="0"/>
          <w:numId w:val="5"/>
        </w:numPr>
        <w:shd w:val="clear" w:color="auto" w:fill="FFFFFF"/>
        <w:spacing w:line="360" w:lineRule="atLeast"/>
        <w:rPr>
          <w:rFonts w:ascii="Arial" w:hAnsi="Arial" w:cs="Arial"/>
          <w:color w:val="333333"/>
          <w:sz w:val="21"/>
          <w:szCs w:val="21"/>
        </w:rPr>
      </w:pPr>
      <w:r w:rsidRPr="00C03E26">
        <w:rPr>
          <w:rFonts w:ascii="Arial" w:hAnsi="Arial" w:cs="Arial"/>
          <w:color w:val="333333"/>
          <w:sz w:val="21"/>
          <w:szCs w:val="21"/>
        </w:rPr>
        <w:t>Draft RP4 S(K)PI Guidance Material (A): Explanatory Note;</w:t>
      </w:r>
    </w:p>
    <w:p w14:paraId="6A2C84FD" w14:textId="77777777" w:rsidR="00C03E26" w:rsidRPr="00C03E26" w:rsidRDefault="00C03E26" w:rsidP="009D4717">
      <w:pPr>
        <w:pStyle w:val="NormalWeb"/>
        <w:numPr>
          <w:ilvl w:val="0"/>
          <w:numId w:val="5"/>
        </w:numPr>
        <w:shd w:val="clear" w:color="auto" w:fill="FFFFFF"/>
        <w:spacing w:line="360" w:lineRule="atLeast"/>
        <w:rPr>
          <w:rFonts w:ascii="Arial" w:hAnsi="Arial" w:cs="Arial"/>
          <w:color w:val="333333"/>
          <w:sz w:val="21"/>
          <w:szCs w:val="21"/>
        </w:rPr>
      </w:pPr>
      <w:r w:rsidRPr="00C03E26">
        <w:rPr>
          <w:rFonts w:ascii="Arial" w:hAnsi="Arial" w:cs="Arial"/>
          <w:color w:val="333333"/>
          <w:sz w:val="21"/>
          <w:szCs w:val="21"/>
        </w:rPr>
        <w:t>Draft RP4 S(K)PI Guidance Material (B): Annex to the Explanatory Note, which further describes the SKPI and SPIs, as defined in Commission Implementing Regulation (EU) 2019/317;</w:t>
      </w:r>
    </w:p>
    <w:p w14:paraId="48F6D8B8" w14:textId="77777777" w:rsidR="00C03E26" w:rsidRPr="00C03E26" w:rsidRDefault="00C03E26" w:rsidP="009D4717">
      <w:pPr>
        <w:pStyle w:val="NormalWeb"/>
        <w:numPr>
          <w:ilvl w:val="0"/>
          <w:numId w:val="5"/>
        </w:numPr>
        <w:shd w:val="clear" w:color="auto" w:fill="FFFFFF"/>
        <w:spacing w:line="360" w:lineRule="atLeast"/>
        <w:rPr>
          <w:rFonts w:ascii="Arial" w:hAnsi="Arial" w:cs="Arial"/>
          <w:color w:val="333333"/>
          <w:sz w:val="21"/>
          <w:szCs w:val="21"/>
        </w:rPr>
      </w:pPr>
      <w:r w:rsidRPr="00C03E26">
        <w:rPr>
          <w:rFonts w:ascii="Arial" w:hAnsi="Arial" w:cs="Arial"/>
          <w:color w:val="333333"/>
          <w:sz w:val="21"/>
          <w:szCs w:val="21"/>
        </w:rPr>
        <w:t>Draft RP4 S(K)PI Guidance Material (C): Appendices 1 and 2 to the Annex, providing the questionnaires and associated verification guidance for the Effectiveness of Safety Management (EoSM) SKPI – ANSP level (Appendix 1) and the Effectiveness of Safety Management (EoSM) SKPI – Network Manager level (Appendix 2).</w:t>
      </w:r>
    </w:p>
    <w:p w14:paraId="39A8093B" w14:textId="77777777" w:rsidR="003C19A5" w:rsidRDefault="003C19A5" w:rsidP="003C19A5">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6224403D" w14:textId="3AAA9C9E" w:rsidR="00452F02" w:rsidRDefault="0038152C" w:rsidP="00452F02">
      <w:pPr>
        <w:pStyle w:val="NormalWeb"/>
        <w:shd w:val="clear" w:color="auto" w:fill="FFFFFF"/>
        <w:spacing w:line="360" w:lineRule="atLeast"/>
        <w:ind w:left="360" w:firstLine="360"/>
        <w:rPr>
          <w:rFonts w:ascii="Arial" w:hAnsi="Arial" w:cs="Arial"/>
          <w:color w:val="555555"/>
          <w:shd w:val="clear" w:color="auto" w:fill="FEFEFE"/>
        </w:rPr>
      </w:pPr>
      <w:r>
        <w:rPr>
          <w:rFonts w:ascii="Arial" w:hAnsi="Arial" w:cs="Arial"/>
          <w:color w:val="555555"/>
          <w:shd w:val="clear" w:color="auto" w:fill="FEFEFE"/>
        </w:rPr>
        <w:t>25</w:t>
      </w:r>
      <w:r w:rsidRPr="0038152C">
        <w:rPr>
          <w:rFonts w:ascii="Arial" w:hAnsi="Arial" w:cs="Arial"/>
          <w:color w:val="555555"/>
          <w:shd w:val="clear" w:color="auto" w:fill="FEFEFE"/>
          <w:vertAlign w:val="superscript"/>
        </w:rPr>
        <w:t>th</w:t>
      </w:r>
      <w:r>
        <w:rPr>
          <w:rFonts w:ascii="Arial" w:hAnsi="Arial" w:cs="Arial"/>
          <w:color w:val="555555"/>
          <w:shd w:val="clear" w:color="auto" w:fill="FEFEFE"/>
        </w:rPr>
        <w:t xml:space="preserve"> March </w:t>
      </w:r>
      <w:r w:rsidR="00452F02" w:rsidRPr="00452F02">
        <w:rPr>
          <w:rFonts w:ascii="Arial" w:hAnsi="Arial" w:cs="Arial"/>
          <w:color w:val="555555"/>
          <w:shd w:val="clear" w:color="auto" w:fill="FEFEFE"/>
        </w:rPr>
        <w:t xml:space="preserve">2024 </w:t>
      </w:r>
    </w:p>
    <w:p w14:paraId="6E7D9382" w14:textId="77777777" w:rsidR="001E7BCC" w:rsidRPr="001E7BCC" w:rsidRDefault="001E7BCC" w:rsidP="001E7BCC">
      <w:pPr>
        <w:pStyle w:val="NormalWeb"/>
        <w:shd w:val="clear" w:color="auto" w:fill="FFFFFF"/>
        <w:spacing w:line="360" w:lineRule="atLeast"/>
        <w:ind w:left="720"/>
        <w:rPr>
          <w:rFonts w:ascii="Arial" w:hAnsi="Arial" w:cs="Arial"/>
          <w:b/>
          <w:bCs/>
          <w:color w:val="555555"/>
          <w:shd w:val="clear" w:color="auto" w:fill="FEFEFE"/>
        </w:rPr>
      </w:pPr>
      <w:r w:rsidRPr="001E7BCC">
        <w:rPr>
          <w:rFonts w:ascii="Arial" w:hAnsi="Arial" w:cs="Arial"/>
          <w:b/>
          <w:bCs/>
          <w:color w:val="555555"/>
          <w:shd w:val="clear" w:color="auto" w:fill="FEFEFE"/>
        </w:rPr>
        <w:t>EASA publishes Revision from March 2024 of Easy Access Rules for Air Traffic Controllers</w:t>
      </w:r>
    </w:p>
    <w:p w14:paraId="4A75BA7D" w14:textId="77777777" w:rsidR="001E7BCC" w:rsidRDefault="001E7BCC" w:rsidP="00897179">
      <w:pPr>
        <w:pStyle w:val="NormalWeb"/>
        <w:shd w:val="clear" w:color="auto" w:fill="FFFFFF"/>
        <w:spacing w:line="360" w:lineRule="atLeast"/>
        <w:ind w:left="720"/>
        <w:rPr>
          <w:rFonts w:asciiTheme="minorHAnsi" w:eastAsiaTheme="minorHAnsi" w:hAnsiTheme="minorHAnsi" w:cstheme="minorBidi"/>
          <w:sz w:val="22"/>
          <w:szCs w:val="22"/>
          <w:lang w:eastAsia="en-US"/>
        </w:rPr>
      </w:pPr>
      <w:hyperlink r:id="rId70" w:history="1">
        <w:r w:rsidRPr="001E7BCC">
          <w:rPr>
            <w:rFonts w:asciiTheme="minorHAnsi" w:eastAsiaTheme="minorHAnsi" w:hAnsiTheme="minorHAnsi" w:cstheme="minorBidi"/>
            <w:color w:val="0000FF"/>
            <w:sz w:val="22"/>
            <w:szCs w:val="22"/>
            <w:u w:val="single"/>
            <w:lang w:eastAsia="en-US"/>
          </w:rPr>
          <w:t>EASA publishes Revision from March 2024 of Easy Access Rules for Air Traffic Controllers | EASA (europa.eu)</w:t>
        </w:r>
      </w:hyperlink>
    </w:p>
    <w:p w14:paraId="1A12F5F7" w14:textId="10C23285" w:rsidR="00CB10F2" w:rsidRPr="00CB10F2" w:rsidRDefault="00CB10F2" w:rsidP="00CB10F2">
      <w:pPr>
        <w:pStyle w:val="NormalWeb"/>
        <w:shd w:val="clear" w:color="auto" w:fill="FFFFFF"/>
        <w:spacing w:line="360" w:lineRule="atLeast"/>
        <w:ind w:left="720"/>
        <w:rPr>
          <w:rFonts w:ascii="Arial" w:hAnsi="Arial" w:cs="Arial"/>
          <w:color w:val="333333"/>
          <w:sz w:val="21"/>
          <w:szCs w:val="21"/>
        </w:rPr>
      </w:pPr>
      <w:r w:rsidRPr="00CB10F2">
        <w:rPr>
          <w:rFonts w:ascii="Arial" w:hAnsi="Arial" w:cs="Arial"/>
          <w:color w:val="333333"/>
          <w:sz w:val="21"/>
          <w:szCs w:val="21"/>
        </w:rPr>
        <w:t>The European Union Aviation Safety Agency (EASA) published Revision from March 2024 of the Easy Access Rules for Air Traffic Controllers’ Licensing and Certification (Regulation (EU) 2015/340) (EAR for ATCO) incorporating the following regulatory material:</w:t>
      </w:r>
    </w:p>
    <w:p w14:paraId="6472D1AE" w14:textId="77777777" w:rsidR="00CB10F2" w:rsidRPr="00CB10F2" w:rsidRDefault="00CB10F2" w:rsidP="009D4717">
      <w:pPr>
        <w:pStyle w:val="NormalWeb"/>
        <w:numPr>
          <w:ilvl w:val="0"/>
          <w:numId w:val="2"/>
        </w:numPr>
        <w:shd w:val="clear" w:color="auto" w:fill="FFFFFF"/>
        <w:spacing w:line="360" w:lineRule="atLeast"/>
        <w:rPr>
          <w:rFonts w:ascii="Arial" w:hAnsi="Arial" w:cs="Arial"/>
          <w:color w:val="333333"/>
          <w:sz w:val="21"/>
          <w:szCs w:val="21"/>
        </w:rPr>
      </w:pPr>
      <w:r w:rsidRPr="00CB10F2">
        <w:rPr>
          <w:rFonts w:ascii="Arial" w:hAnsi="Arial" w:cs="Arial"/>
          <w:color w:val="333333"/>
          <w:sz w:val="21"/>
          <w:szCs w:val="21"/>
        </w:rPr>
        <w:t>Regulation (EU) 2023/893, amending Regulation (EU) 2015/340 (the ‘ATCO Regulation’) on technical requirements and administrative procedures for ATCO licences and certificates;</w:t>
      </w:r>
    </w:p>
    <w:p w14:paraId="23E2EEF5" w14:textId="77777777" w:rsidR="00CB10F2" w:rsidRPr="00CB10F2" w:rsidRDefault="00CB10F2" w:rsidP="009D4717">
      <w:pPr>
        <w:pStyle w:val="NormalWeb"/>
        <w:numPr>
          <w:ilvl w:val="0"/>
          <w:numId w:val="2"/>
        </w:numPr>
        <w:shd w:val="clear" w:color="auto" w:fill="FFFFFF"/>
        <w:spacing w:line="360" w:lineRule="atLeast"/>
        <w:rPr>
          <w:rFonts w:ascii="Arial" w:hAnsi="Arial" w:cs="Arial"/>
          <w:color w:val="333333"/>
          <w:sz w:val="21"/>
          <w:szCs w:val="21"/>
        </w:rPr>
      </w:pPr>
      <w:r w:rsidRPr="00CB10F2">
        <w:rPr>
          <w:rFonts w:ascii="Arial" w:hAnsi="Arial" w:cs="Arial"/>
          <w:color w:val="333333"/>
          <w:sz w:val="21"/>
          <w:szCs w:val="21"/>
        </w:rPr>
        <w:t>ED Decision 2023/011/R with AMC and GM to the requirements on enhanced mobility options and streamlined qualifications for ATCO, to facilitate the implementation of Regulation (EU) 2023/893;</w:t>
      </w:r>
    </w:p>
    <w:p w14:paraId="53F5F250" w14:textId="77777777" w:rsidR="00CB10F2" w:rsidRPr="00CB10F2" w:rsidRDefault="00CB10F2" w:rsidP="009D4717">
      <w:pPr>
        <w:pStyle w:val="NormalWeb"/>
        <w:numPr>
          <w:ilvl w:val="0"/>
          <w:numId w:val="2"/>
        </w:numPr>
        <w:shd w:val="clear" w:color="auto" w:fill="FFFFFF"/>
        <w:spacing w:line="360" w:lineRule="atLeast"/>
        <w:rPr>
          <w:rFonts w:ascii="Arial" w:hAnsi="Arial" w:cs="Arial"/>
          <w:color w:val="333333"/>
          <w:sz w:val="21"/>
          <w:szCs w:val="21"/>
        </w:rPr>
      </w:pPr>
      <w:r w:rsidRPr="00CB10F2">
        <w:rPr>
          <w:rFonts w:ascii="Arial" w:hAnsi="Arial" w:cs="Arial"/>
          <w:color w:val="333333"/>
          <w:sz w:val="21"/>
          <w:szCs w:val="21"/>
        </w:rPr>
        <w:t>Regulation (EU) 2023/203 on the management of information security risks with a potential impact on aviation safety for organisations and competent authorities covered by the ATCO Regulation; and</w:t>
      </w:r>
    </w:p>
    <w:p w14:paraId="2455AB98" w14:textId="77777777" w:rsidR="0086674F" w:rsidRDefault="00CB10F2" w:rsidP="009D4717">
      <w:pPr>
        <w:pStyle w:val="NormalWeb"/>
        <w:numPr>
          <w:ilvl w:val="0"/>
          <w:numId w:val="2"/>
        </w:numPr>
        <w:shd w:val="clear" w:color="auto" w:fill="FFFFFF"/>
        <w:spacing w:line="360" w:lineRule="atLeast"/>
        <w:rPr>
          <w:rFonts w:ascii="Arial" w:hAnsi="Arial" w:cs="Arial"/>
          <w:color w:val="333333"/>
          <w:sz w:val="21"/>
          <w:szCs w:val="21"/>
        </w:rPr>
      </w:pPr>
      <w:r w:rsidRPr="00CB10F2">
        <w:rPr>
          <w:rFonts w:ascii="Arial" w:hAnsi="Arial" w:cs="Arial"/>
          <w:color w:val="333333"/>
          <w:sz w:val="21"/>
          <w:szCs w:val="21"/>
        </w:rPr>
        <w:t>ED Decision 2023/010/R, with AMC and GM to Part ATCO.AR, to support the Part-IS regulatory package implementation.</w:t>
      </w:r>
    </w:p>
    <w:p w14:paraId="77F82F9A" w14:textId="77777777" w:rsidR="00897179" w:rsidRPr="00897179" w:rsidRDefault="00897179" w:rsidP="00897179">
      <w:pPr>
        <w:pStyle w:val="NormalWeb"/>
        <w:pBdr>
          <w:bottom w:val="single" w:sz="4" w:space="1" w:color="auto"/>
        </w:pBdr>
        <w:shd w:val="clear" w:color="auto" w:fill="FFFFFF"/>
        <w:spacing w:line="360" w:lineRule="atLeast"/>
        <w:ind w:left="720"/>
        <w:rPr>
          <w:rFonts w:ascii="Arial" w:hAnsi="Arial" w:cs="Arial"/>
          <w:color w:val="333333"/>
          <w:sz w:val="21"/>
          <w:szCs w:val="21"/>
        </w:rPr>
      </w:pPr>
    </w:p>
    <w:p w14:paraId="07EED8D0" w14:textId="77777777" w:rsidR="00897179" w:rsidRDefault="00897179" w:rsidP="00452F02">
      <w:pPr>
        <w:pStyle w:val="NormalWeb"/>
        <w:shd w:val="clear" w:color="auto" w:fill="FFFFFF"/>
        <w:spacing w:line="360" w:lineRule="atLeast"/>
        <w:ind w:left="360" w:firstLine="360"/>
        <w:rPr>
          <w:rFonts w:asciiTheme="minorHAnsi" w:eastAsiaTheme="minorHAnsi" w:hAnsiTheme="minorHAnsi" w:cstheme="minorBidi"/>
          <w:sz w:val="22"/>
          <w:szCs w:val="22"/>
          <w:lang w:eastAsia="en-US"/>
        </w:rPr>
      </w:pPr>
    </w:p>
    <w:p w14:paraId="359F063A" w14:textId="77777777" w:rsidR="00897179" w:rsidRPr="00452F02" w:rsidRDefault="00897179" w:rsidP="00452F02">
      <w:pPr>
        <w:pStyle w:val="NormalWeb"/>
        <w:shd w:val="clear" w:color="auto" w:fill="FFFFFF"/>
        <w:spacing w:line="360" w:lineRule="atLeast"/>
        <w:ind w:left="360" w:firstLine="360"/>
        <w:rPr>
          <w:rFonts w:ascii="Arial" w:hAnsi="Arial" w:cs="Arial"/>
          <w:color w:val="555555"/>
          <w:shd w:val="clear" w:color="auto" w:fill="FEFEFE"/>
        </w:rPr>
      </w:pPr>
    </w:p>
    <w:p w14:paraId="2EE5C32A" w14:textId="6FB3DCA3" w:rsidR="00E219B2" w:rsidRDefault="00E219B2" w:rsidP="00CA144D">
      <w:pPr>
        <w:pStyle w:val="NormalWeb"/>
        <w:shd w:val="clear" w:color="auto" w:fill="FFFFFF"/>
        <w:spacing w:line="360" w:lineRule="atLeast"/>
        <w:ind w:left="720"/>
        <w:rPr>
          <w:rFonts w:ascii="Arial" w:hAnsi="Arial" w:cs="Arial"/>
          <w:b/>
          <w:bCs/>
          <w:color w:val="555555"/>
          <w:shd w:val="clear" w:color="auto" w:fill="FEFEFE"/>
        </w:rPr>
      </w:pPr>
      <w:r>
        <w:rPr>
          <w:rFonts w:ascii="Arial" w:hAnsi="Arial" w:cs="Arial"/>
          <w:b/>
          <w:bCs/>
          <w:color w:val="555555"/>
          <w:shd w:val="clear" w:color="auto" w:fill="FEFEFE"/>
        </w:rPr>
        <w:br w:type="page"/>
      </w:r>
    </w:p>
    <w:p w14:paraId="7E557977" w14:textId="138D4D93" w:rsidR="003F340A" w:rsidRDefault="003F340A" w:rsidP="00C959BF">
      <w:pPr>
        <w:pStyle w:val="ListParagraph"/>
        <w:numPr>
          <w:ilvl w:val="0"/>
          <w:numId w:val="1"/>
        </w:numPr>
        <w:rPr>
          <w:rFonts w:ascii="Arial" w:hAnsi="Arial" w:cs="Arial"/>
          <w:b/>
          <w:bCs/>
          <w:color w:val="555555"/>
          <w:shd w:val="clear" w:color="auto" w:fill="FEFEFE"/>
        </w:rPr>
      </w:pPr>
      <w:r>
        <w:rPr>
          <w:rFonts w:ascii="Arial" w:hAnsi="Arial" w:cs="Arial"/>
          <w:b/>
          <w:bCs/>
          <w:color w:val="555555"/>
          <w:shd w:val="clear" w:color="auto" w:fill="FEFEFE"/>
        </w:rPr>
        <w:t>Balloons &amp; Sailplanes</w:t>
      </w:r>
    </w:p>
    <w:p w14:paraId="33B4DC2C" w14:textId="3E0BCA53" w:rsidR="00C959BF" w:rsidRDefault="00C959BF">
      <w:pPr>
        <w:rPr>
          <w:rFonts w:ascii="Arial" w:hAnsi="Arial" w:cs="Arial"/>
          <w:b/>
          <w:bCs/>
          <w:color w:val="555555"/>
          <w:shd w:val="clear" w:color="auto" w:fill="FEFEFE"/>
        </w:rPr>
      </w:pPr>
      <w:r>
        <w:rPr>
          <w:rFonts w:ascii="Arial" w:hAnsi="Arial" w:cs="Arial"/>
          <w:b/>
          <w:bCs/>
          <w:color w:val="555555"/>
          <w:shd w:val="clear" w:color="auto" w:fill="FEFEFE"/>
        </w:rPr>
        <w:br w:type="page"/>
      </w:r>
    </w:p>
    <w:p w14:paraId="2C2FB9DE" w14:textId="2862ADB6" w:rsidR="00470DF6" w:rsidRDefault="00470DF6" w:rsidP="00C959BF">
      <w:pPr>
        <w:pStyle w:val="ListParagraph"/>
        <w:numPr>
          <w:ilvl w:val="0"/>
          <w:numId w:val="1"/>
        </w:numPr>
        <w:rPr>
          <w:rFonts w:ascii="Arial" w:hAnsi="Arial" w:cs="Arial"/>
          <w:b/>
          <w:bCs/>
          <w:color w:val="555555"/>
          <w:shd w:val="clear" w:color="auto" w:fill="FEFEFE"/>
        </w:rPr>
      </w:pPr>
      <w:r>
        <w:rPr>
          <w:rFonts w:ascii="Arial" w:hAnsi="Arial" w:cs="Arial"/>
          <w:b/>
          <w:bCs/>
          <w:color w:val="555555"/>
          <w:shd w:val="clear" w:color="auto" w:fill="FEFEFE"/>
        </w:rPr>
        <w:t>SERA</w:t>
      </w:r>
    </w:p>
    <w:p w14:paraId="4320B157" w14:textId="34988B08" w:rsidR="005952A7" w:rsidRDefault="005952A7" w:rsidP="005952A7">
      <w:pPr>
        <w:pStyle w:val="ListParagraph"/>
        <w:rPr>
          <w:rFonts w:ascii="Arial" w:hAnsi="Arial" w:cs="Arial"/>
          <w:color w:val="555555"/>
          <w:shd w:val="clear" w:color="auto" w:fill="FEFEFE"/>
        </w:rPr>
      </w:pPr>
    </w:p>
    <w:p w14:paraId="0932F253" w14:textId="77777777" w:rsidR="00394BF7" w:rsidRPr="00394BF7" w:rsidRDefault="00394BF7" w:rsidP="00985171">
      <w:pPr>
        <w:pStyle w:val="NormalWeb"/>
        <w:shd w:val="clear" w:color="auto" w:fill="FFFFFF"/>
        <w:spacing w:line="360" w:lineRule="atLeast"/>
        <w:ind w:left="720"/>
        <w:rPr>
          <w:rFonts w:ascii="Arial" w:hAnsi="Arial" w:cs="Arial"/>
          <w:color w:val="333333"/>
          <w:sz w:val="21"/>
          <w:szCs w:val="21"/>
        </w:rPr>
      </w:pPr>
    </w:p>
    <w:p w14:paraId="5127B02E" w14:textId="77777777" w:rsidR="000378AC" w:rsidRPr="000378AC" w:rsidRDefault="000378AC" w:rsidP="000378AC">
      <w:pPr>
        <w:pStyle w:val="NormalWeb"/>
        <w:shd w:val="clear" w:color="auto" w:fill="FFFFFF"/>
        <w:spacing w:line="360" w:lineRule="atLeast"/>
        <w:ind w:left="720"/>
        <w:rPr>
          <w:rStyle w:val="Hyperlink"/>
          <w:color w:val="00B0F0"/>
        </w:rPr>
      </w:pPr>
    </w:p>
    <w:p w14:paraId="3CB13836" w14:textId="77777777" w:rsidR="000378AC" w:rsidRDefault="000378AC" w:rsidP="000378AC">
      <w:pPr>
        <w:pStyle w:val="ListParagraph"/>
        <w:rPr>
          <w:rFonts w:ascii="Arial" w:hAnsi="Arial" w:cs="Arial"/>
          <w:color w:val="555555"/>
          <w:shd w:val="clear" w:color="auto" w:fill="FEFEFE"/>
        </w:rPr>
      </w:pPr>
    </w:p>
    <w:p w14:paraId="53B7B6C5" w14:textId="77777777" w:rsidR="000378AC" w:rsidRDefault="000378AC" w:rsidP="000378AC">
      <w:pPr>
        <w:pStyle w:val="ListParagraph"/>
        <w:rPr>
          <w:rFonts w:ascii="Arial" w:hAnsi="Arial" w:cs="Arial"/>
          <w:color w:val="555555"/>
          <w:shd w:val="clear" w:color="auto" w:fill="FEFEFE"/>
        </w:rPr>
      </w:pPr>
    </w:p>
    <w:sectPr w:rsidR="000378AC">
      <w:headerReference w:type="even" r:id="rId71"/>
      <w:headerReference w:type="default" r:id="rId72"/>
      <w:footerReference w:type="even" r:id="rId73"/>
      <w:footerReference w:type="default" r:id="rId74"/>
      <w:headerReference w:type="first" r:id="rId75"/>
      <w:footerReference w:type="first" r:id="rId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D4E99" w14:textId="77777777" w:rsidR="004A1F95" w:rsidRDefault="004A1F95" w:rsidP="00F371F3">
      <w:pPr>
        <w:spacing w:after="0" w:line="240" w:lineRule="auto"/>
      </w:pPr>
      <w:r>
        <w:separator/>
      </w:r>
    </w:p>
  </w:endnote>
  <w:endnote w:type="continuationSeparator" w:id="0">
    <w:p w14:paraId="13522239" w14:textId="77777777" w:rsidR="004A1F95" w:rsidRDefault="004A1F95" w:rsidP="00F3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pid E1s SCd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44382" w14:textId="77777777" w:rsidR="00632402" w:rsidRDefault="00632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981085"/>
      <w:docPartObj>
        <w:docPartGallery w:val="Page Numbers (Bottom of Page)"/>
        <w:docPartUnique/>
      </w:docPartObj>
    </w:sdtPr>
    <w:sdtEndPr>
      <w:rPr>
        <w:noProof/>
      </w:rPr>
    </w:sdtEndPr>
    <w:sdtContent>
      <w:p w14:paraId="7B9A54F7" w14:textId="742E1648" w:rsidR="00632402" w:rsidRDefault="00632402">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CEF82B8" w14:textId="77777777" w:rsidR="00632402" w:rsidRDefault="00632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12662" w14:textId="77777777" w:rsidR="00632402" w:rsidRDefault="00632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038BB" w14:textId="77777777" w:rsidR="004A1F95" w:rsidRDefault="004A1F95" w:rsidP="00F371F3">
      <w:pPr>
        <w:spacing w:after="0" w:line="240" w:lineRule="auto"/>
      </w:pPr>
      <w:r>
        <w:separator/>
      </w:r>
    </w:p>
  </w:footnote>
  <w:footnote w:type="continuationSeparator" w:id="0">
    <w:p w14:paraId="6157C546" w14:textId="77777777" w:rsidR="004A1F95" w:rsidRDefault="004A1F95" w:rsidP="00F3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0159" w14:textId="77777777" w:rsidR="00632402" w:rsidRDefault="00632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2B337" w14:textId="77777777" w:rsidR="00632402" w:rsidRDefault="00632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DFDB" w14:textId="77777777" w:rsidR="00632402" w:rsidRDefault="00632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03205"/>
    <w:multiLevelType w:val="multilevel"/>
    <w:tmpl w:val="651A20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1227186"/>
    <w:multiLevelType w:val="hybridMultilevel"/>
    <w:tmpl w:val="D2EE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45327"/>
    <w:multiLevelType w:val="multilevel"/>
    <w:tmpl w:val="9CC48D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22606493"/>
    <w:multiLevelType w:val="multilevel"/>
    <w:tmpl w:val="310857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23273BFA"/>
    <w:multiLevelType w:val="hybridMultilevel"/>
    <w:tmpl w:val="32EE3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85905A2"/>
    <w:multiLevelType w:val="hybridMultilevel"/>
    <w:tmpl w:val="54DCF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7B00C3"/>
    <w:multiLevelType w:val="multilevel"/>
    <w:tmpl w:val="EF1817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2FAE68B2"/>
    <w:multiLevelType w:val="hybridMultilevel"/>
    <w:tmpl w:val="97089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3CA0FBA"/>
    <w:multiLevelType w:val="hybridMultilevel"/>
    <w:tmpl w:val="F800BD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970C64"/>
    <w:multiLevelType w:val="multilevel"/>
    <w:tmpl w:val="FB3E36E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3883323F"/>
    <w:multiLevelType w:val="hybridMultilevel"/>
    <w:tmpl w:val="A10A6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92D42CA"/>
    <w:multiLevelType w:val="hybridMultilevel"/>
    <w:tmpl w:val="F320B5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577531"/>
    <w:multiLevelType w:val="hybridMultilevel"/>
    <w:tmpl w:val="6A2213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A73D0A"/>
    <w:multiLevelType w:val="multilevel"/>
    <w:tmpl w:val="E1D428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4F6B7C74"/>
    <w:multiLevelType w:val="multilevel"/>
    <w:tmpl w:val="98965A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598E6118"/>
    <w:multiLevelType w:val="multilevel"/>
    <w:tmpl w:val="4852F9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618A38FE"/>
    <w:multiLevelType w:val="multilevel"/>
    <w:tmpl w:val="4114E7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65D609A9"/>
    <w:multiLevelType w:val="hybridMultilevel"/>
    <w:tmpl w:val="AAEC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2658E1"/>
    <w:multiLevelType w:val="hybridMultilevel"/>
    <w:tmpl w:val="0318F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59966081">
    <w:abstractNumId w:val="5"/>
  </w:num>
  <w:num w:numId="2" w16cid:durableId="634599315">
    <w:abstractNumId w:val="12"/>
  </w:num>
  <w:num w:numId="3" w16cid:durableId="1700080122">
    <w:abstractNumId w:val="13"/>
  </w:num>
  <w:num w:numId="4" w16cid:durableId="206377948">
    <w:abstractNumId w:val="1"/>
  </w:num>
  <w:num w:numId="5" w16cid:durableId="513492272">
    <w:abstractNumId w:val="6"/>
  </w:num>
  <w:num w:numId="6" w16cid:durableId="37632447">
    <w:abstractNumId w:val="16"/>
  </w:num>
  <w:num w:numId="7" w16cid:durableId="2022245035">
    <w:abstractNumId w:val="15"/>
  </w:num>
  <w:num w:numId="8" w16cid:durableId="102462326">
    <w:abstractNumId w:val="9"/>
  </w:num>
  <w:num w:numId="9" w16cid:durableId="1362828122">
    <w:abstractNumId w:val="14"/>
  </w:num>
  <w:num w:numId="10" w16cid:durableId="723262743">
    <w:abstractNumId w:val="4"/>
  </w:num>
  <w:num w:numId="11" w16cid:durableId="290676079">
    <w:abstractNumId w:val="11"/>
  </w:num>
  <w:num w:numId="12" w16cid:durableId="471220148">
    <w:abstractNumId w:val="7"/>
  </w:num>
  <w:num w:numId="13" w16cid:durableId="750006759">
    <w:abstractNumId w:val="8"/>
  </w:num>
  <w:num w:numId="14" w16cid:durableId="302734228">
    <w:abstractNumId w:val="3"/>
  </w:num>
  <w:num w:numId="15" w16cid:durableId="943342645">
    <w:abstractNumId w:val="0"/>
  </w:num>
  <w:num w:numId="16" w16cid:durableId="70933691">
    <w:abstractNumId w:val="2"/>
  </w:num>
  <w:num w:numId="17" w16cid:durableId="342557598">
    <w:abstractNumId w:val="17"/>
  </w:num>
  <w:num w:numId="18" w16cid:durableId="677201028">
    <w:abstractNumId w:val="10"/>
  </w:num>
  <w:num w:numId="19" w16cid:durableId="18060061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B7"/>
    <w:rsid w:val="00001B55"/>
    <w:rsid w:val="00001DE3"/>
    <w:rsid w:val="00004AA6"/>
    <w:rsid w:val="000053BF"/>
    <w:rsid w:val="000069BC"/>
    <w:rsid w:val="000070DC"/>
    <w:rsid w:val="00012CCD"/>
    <w:rsid w:val="00013386"/>
    <w:rsid w:val="00016312"/>
    <w:rsid w:val="00020065"/>
    <w:rsid w:val="0002168C"/>
    <w:rsid w:val="0002320D"/>
    <w:rsid w:val="00024C2C"/>
    <w:rsid w:val="00024CBB"/>
    <w:rsid w:val="00025C46"/>
    <w:rsid w:val="0003105B"/>
    <w:rsid w:val="000318EC"/>
    <w:rsid w:val="00032B42"/>
    <w:rsid w:val="00033182"/>
    <w:rsid w:val="0003563B"/>
    <w:rsid w:val="000370E7"/>
    <w:rsid w:val="000378AC"/>
    <w:rsid w:val="00040580"/>
    <w:rsid w:val="00043F8C"/>
    <w:rsid w:val="00051B6A"/>
    <w:rsid w:val="00052F65"/>
    <w:rsid w:val="00061A20"/>
    <w:rsid w:val="000647CF"/>
    <w:rsid w:val="000673B5"/>
    <w:rsid w:val="00067AB3"/>
    <w:rsid w:val="000704CC"/>
    <w:rsid w:val="00070C70"/>
    <w:rsid w:val="0007192E"/>
    <w:rsid w:val="00071F9B"/>
    <w:rsid w:val="000739BA"/>
    <w:rsid w:val="00074E78"/>
    <w:rsid w:val="00075EC4"/>
    <w:rsid w:val="00081371"/>
    <w:rsid w:val="0008798C"/>
    <w:rsid w:val="00092CDE"/>
    <w:rsid w:val="000949F3"/>
    <w:rsid w:val="00094F8E"/>
    <w:rsid w:val="000958F3"/>
    <w:rsid w:val="00096F9E"/>
    <w:rsid w:val="000A05F4"/>
    <w:rsid w:val="000A37E6"/>
    <w:rsid w:val="000A3C4E"/>
    <w:rsid w:val="000A4EA5"/>
    <w:rsid w:val="000A4F11"/>
    <w:rsid w:val="000A54FE"/>
    <w:rsid w:val="000A60A1"/>
    <w:rsid w:val="000A6E11"/>
    <w:rsid w:val="000A6EFF"/>
    <w:rsid w:val="000B0326"/>
    <w:rsid w:val="000B0C9E"/>
    <w:rsid w:val="000B4B01"/>
    <w:rsid w:val="000B6B26"/>
    <w:rsid w:val="000B7009"/>
    <w:rsid w:val="000B79AA"/>
    <w:rsid w:val="000C385B"/>
    <w:rsid w:val="000C5285"/>
    <w:rsid w:val="000C6F94"/>
    <w:rsid w:val="000C7F41"/>
    <w:rsid w:val="000D0169"/>
    <w:rsid w:val="000D3C2A"/>
    <w:rsid w:val="000D3D4A"/>
    <w:rsid w:val="000D5EC4"/>
    <w:rsid w:val="000D6886"/>
    <w:rsid w:val="000D71C8"/>
    <w:rsid w:val="000E11F3"/>
    <w:rsid w:val="000E21D8"/>
    <w:rsid w:val="000E43DB"/>
    <w:rsid w:val="000E4A38"/>
    <w:rsid w:val="000E6C5D"/>
    <w:rsid w:val="000F0384"/>
    <w:rsid w:val="000F0617"/>
    <w:rsid w:val="000F2E2D"/>
    <w:rsid w:val="000F3D7F"/>
    <w:rsid w:val="000F3F8E"/>
    <w:rsid w:val="000F4258"/>
    <w:rsid w:val="000F4CC6"/>
    <w:rsid w:val="000F52BD"/>
    <w:rsid w:val="000F69AA"/>
    <w:rsid w:val="000F6A51"/>
    <w:rsid w:val="000F6B9F"/>
    <w:rsid w:val="000F7BE0"/>
    <w:rsid w:val="00100A56"/>
    <w:rsid w:val="001035A7"/>
    <w:rsid w:val="001037F4"/>
    <w:rsid w:val="00103942"/>
    <w:rsid w:val="0010676E"/>
    <w:rsid w:val="00107EC4"/>
    <w:rsid w:val="001106F7"/>
    <w:rsid w:val="00110F4D"/>
    <w:rsid w:val="00111198"/>
    <w:rsid w:val="00112216"/>
    <w:rsid w:val="00113739"/>
    <w:rsid w:val="001140C3"/>
    <w:rsid w:val="001146B4"/>
    <w:rsid w:val="00114AAB"/>
    <w:rsid w:val="00115DD9"/>
    <w:rsid w:val="00116D54"/>
    <w:rsid w:val="00120AA2"/>
    <w:rsid w:val="0012158E"/>
    <w:rsid w:val="00121D54"/>
    <w:rsid w:val="001232FB"/>
    <w:rsid w:val="00124944"/>
    <w:rsid w:val="001252D3"/>
    <w:rsid w:val="00125839"/>
    <w:rsid w:val="00125B25"/>
    <w:rsid w:val="0012618E"/>
    <w:rsid w:val="00126D58"/>
    <w:rsid w:val="0012703C"/>
    <w:rsid w:val="0013085F"/>
    <w:rsid w:val="00131146"/>
    <w:rsid w:val="00132D36"/>
    <w:rsid w:val="0013338A"/>
    <w:rsid w:val="001403AB"/>
    <w:rsid w:val="00140492"/>
    <w:rsid w:val="00141AA9"/>
    <w:rsid w:val="00145046"/>
    <w:rsid w:val="00146B98"/>
    <w:rsid w:val="001474D4"/>
    <w:rsid w:val="0014776C"/>
    <w:rsid w:val="00147F37"/>
    <w:rsid w:val="00151567"/>
    <w:rsid w:val="001522CB"/>
    <w:rsid w:val="00160361"/>
    <w:rsid w:val="0016058E"/>
    <w:rsid w:val="00161569"/>
    <w:rsid w:val="0016179B"/>
    <w:rsid w:val="00165403"/>
    <w:rsid w:val="001665E2"/>
    <w:rsid w:val="00166EF2"/>
    <w:rsid w:val="001671A7"/>
    <w:rsid w:val="001677F6"/>
    <w:rsid w:val="00172F16"/>
    <w:rsid w:val="001740FE"/>
    <w:rsid w:val="00174257"/>
    <w:rsid w:val="001758F5"/>
    <w:rsid w:val="001759DC"/>
    <w:rsid w:val="001803A0"/>
    <w:rsid w:val="001826E1"/>
    <w:rsid w:val="001828E5"/>
    <w:rsid w:val="00182C97"/>
    <w:rsid w:val="00184BC0"/>
    <w:rsid w:val="001863DD"/>
    <w:rsid w:val="0018688F"/>
    <w:rsid w:val="00186D1F"/>
    <w:rsid w:val="0019027B"/>
    <w:rsid w:val="001920E7"/>
    <w:rsid w:val="00194C38"/>
    <w:rsid w:val="00194D3E"/>
    <w:rsid w:val="001955B5"/>
    <w:rsid w:val="001955ED"/>
    <w:rsid w:val="00195B6C"/>
    <w:rsid w:val="00196367"/>
    <w:rsid w:val="001A1A2C"/>
    <w:rsid w:val="001A3CEF"/>
    <w:rsid w:val="001A5C85"/>
    <w:rsid w:val="001A6441"/>
    <w:rsid w:val="001A7B12"/>
    <w:rsid w:val="001B1371"/>
    <w:rsid w:val="001B196F"/>
    <w:rsid w:val="001B1AC8"/>
    <w:rsid w:val="001B2835"/>
    <w:rsid w:val="001B4DA0"/>
    <w:rsid w:val="001B714F"/>
    <w:rsid w:val="001C10B5"/>
    <w:rsid w:val="001D1567"/>
    <w:rsid w:val="001D601D"/>
    <w:rsid w:val="001E19F9"/>
    <w:rsid w:val="001E24DE"/>
    <w:rsid w:val="001E3A66"/>
    <w:rsid w:val="001E58D1"/>
    <w:rsid w:val="001E7BCC"/>
    <w:rsid w:val="001F33C3"/>
    <w:rsid w:val="001F36EB"/>
    <w:rsid w:val="001F3A4F"/>
    <w:rsid w:val="001F604A"/>
    <w:rsid w:val="001F6231"/>
    <w:rsid w:val="001F6645"/>
    <w:rsid w:val="00201287"/>
    <w:rsid w:val="00202130"/>
    <w:rsid w:val="002022DF"/>
    <w:rsid w:val="0020779F"/>
    <w:rsid w:val="00207961"/>
    <w:rsid w:val="00210318"/>
    <w:rsid w:val="002107B5"/>
    <w:rsid w:val="00211CC3"/>
    <w:rsid w:val="00215D48"/>
    <w:rsid w:val="002162D0"/>
    <w:rsid w:val="00216EF5"/>
    <w:rsid w:val="00217C5A"/>
    <w:rsid w:val="00221135"/>
    <w:rsid w:val="00222B85"/>
    <w:rsid w:val="00226FC2"/>
    <w:rsid w:val="00227C49"/>
    <w:rsid w:val="00230C68"/>
    <w:rsid w:val="002349CB"/>
    <w:rsid w:val="002370BA"/>
    <w:rsid w:val="00241A74"/>
    <w:rsid w:val="0024241C"/>
    <w:rsid w:val="00242E90"/>
    <w:rsid w:val="00242FAD"/>
    <w:rsid w:val="002441DC"/>
    <w:rsid w:val="002444B9"/>
    <w:rsid w:val="00245571"/>
    <w:rsid w:val="00246210"/>
    <w:rsid w:val="0024779B"/>
    <w:rsid w:val="00251BCC"/>
    <w:rsid w:val="00253F68"/>
    <w:rsid w:val="00253FEA"/>
    <w:rsid w:val="0025471E"/>
    <w:rsid w:val="00254D81"/>
    <w:rsid w:val="00255C2D"/>
    <w:rsid w:val="00255D68"/>
    <w:rsid w:val="00256B2F"/>
    <w:rsid w:val="002576B1"/>
    <w:rsid w:val="0026170A"/>
    <w:rsid w:val="00261C99"/>
    <w:rsid w:val="00261CE2"/>
    <w:rsid w:val="002625D2"/>
    <w:rsid w:val="0026368D"/>
    <w:rsid w:val="00263693"/>
    <w:rsid w:val="00263A69"/>
    <w:rsid w:val="0026485F"/>
    <w:rsid w:val="00264D1A"/>
    <w:rsid w:val="00265DFC"/>
    <w:rsid w:val="00270DD3"/>
    <w:rsid w:val="00271671"/>
    <w:rsid w:val="002724A1"/>
    <w:rsid w:val="00273F79"/>
    <w:rsid w:val="00277BF8"/>
    <w:rsid w:val="002808F8"/>
    <w:rsid w:val="002836E6"/>
    <w:rsid w:val="002838E8"/>
    <w:rsid w:val="00284435"/>
    <w:rsid w:val="0028671E"/>
    <w:rsid w:val="00294728"/>
    <w:rsid w:val="00296A4F"/>
    <w:rsid w:val="00296A54"/>
    <w:rsid w:val="002A33BF"/>
    <w:rsid w:val="002A378D"/>
    <w:rsid w:val="002A455B"/>
    <w:rsid w:val="002A4619"/>
    <w:rsid w:val="002A4A8D"/>
    <w:rsid w:val="002A5ECD"/>
    <w:rsid w:val="002A60DB"/>
    <w:rsid w:val="002B01FB"/>
    <w:rsid w:val="002B0D54"/>
    <w:rsid w:val="002B222F"/>
    <w:rsid w:val="002B2C5A"/>
    <w:rsid w:val="002B3958"/>
    <w:rsid w:val="002B3A81"/>
    <w:rsid w:val="002B430A"/>
    <w:rsid w:val="002B5B5C"/>
    <w:rsid w:val="002C0C07"/>
    <w:rsid w:val="002C1838"/>
    <w:rsid w:val="002C2C5E"/>
    <w:rsid w:val="002C6354"/>
    <w:rsid w:val="002D1BB5"/>
    <w:rsid w:val="002D1CA8"/>
    <w:rsid w:val="002D2C13"/>
    <w:rsid w:val="002D3940"/>
    <w:rsid w:val="002D3B1F"/>
    <w:rsid w:val="002D709C"/>
    <w:rsid w:val="002D736B"/>
    <w:rsid w:val="002D77AF"/>
    <w:rsid w:val="002D7E93"/>
    <w:rsid w:val="002E2031"/>
    <w:rsid w:val="002E2444"/>
    <w:rsid w:val="002E4DC8"/>
    <w:rsid w:val="002E68FA"/>
    <w:rsid w:val="002E6937"/>
    <w:rsid w:val="002E7FDF"/>
    <w:rsid w:val="002F0C26"/>
    <w:rsid w:val="002F19E3"/>
    <w:rsid w:val="002F23D6"/>
    <w:rsid w:val="002F244F"/>
    <w:rsid w:val="002F3CC6"/>
    <w:rsid w:val="002F4D91"/>
    <w:rsid w:val="002F6706"/>
    <w:rsid w:val="002F6ACF"/>
    <w:rsid w:val="00301C5B"/>
    <w:rsid w:val="00302368"/>
    <w:rsid w:val="00302C2D"/>
    <w:rsid w:val="00303730"/>
    <w:rsid w:val="00305D7C"/>
    <w:rsid w:val="0030601D"/>
    <w:rsid w:val="00306C8D"/>
    <w:rsid w:val="00306FB5"/>
    <w:rsid w:val="00310984"/>
    <w:rsid w:val="00312389"/>
    <w:rsid w:val="0031458E"/>
    <w:rsid w:val="003221CB"/>
    <w:rsid w:val="00322B36"/>
    <w:rsid w:val="00323775"/>
    <w:rsid w:val="00325439"/>
    <w:rsid w:val="003302F1"/>
    <w:rsid w:val="00330B9F"/>
    <w:rsid w:val="00330BDA"/>
    <w:rsid w:val="00331560"/>
    <w:rsid w:val="00332DC1"/>
    <w:rsid w:val="00333373"/>
    <w:rsid w:val="00333D46"/>
    <w:rsid w:val="00333F22"/>
    <w:rsid w:val="0033422F"/>
    <w:rsid w:val="00335085"/>
    <w:rsid w:val="00335323"/>
    <w:rsid w:val="003359DD"/>
    <w:rsid w:val="00336EBB"/>
    <w:rsid w:val="0034368A"/>
    <w:rsid w:val="003443F8"/>
    <w:rsid w:val="00346381"/>
    <w:rsid w:val="0035324B"/>
    <w:rsid w:val="00353B49"/>
    <w:rsid w:val="00354C76"/>
    <w:rsid w:val="003550F7"/>
    <w:rsid w:val="00357756"/>
    <w:rsid w:val="00360D10"/>
    <w:rsid w:val="00360E93"/>
    <w:rsid w:val="003614F9"/>
    <w:rsid w:val="00362C00"/>
    <w:rsid w:val="00364DBA"/>
    <w:rsid w:val="00366273"/>
    <w:rsid w:val="00373E61"/>
    <w:rsid w:val="00373FD2"/>
    <w:rsid w:val="00374B19"/>
    <w:rsid w:val="00374C70"/>
    <w:rsid w:val="00374D5E"/>
    <w:rsid w:val="00376B0F"/>
    <w:rsid w:val="00377A5A"/>
    <w:rsid w:val="003801B8"/>
    <w:rsid w:val="003813FA"/>
    <w:rsid w:val="0038152C"/>
    <w:rsid w:val="00382E26"/>
    <w:rsid w:val="0038602A"/>
    <w:rsid w:val="003864CC"/>
    <w:rsid w:val="00386CB7"/>
    <w:rsid w:val="00391011"/>
    <w:rsid w:val="00391124"/>
    <w:rsid w:val="003918FD"/>
    <w:rsid w:val="0039224C"/>
    <w:rsid w:val="003927B4"/>
    <w:rsid w:val="0039310C"/>
    <w:rsid w:val="00394BF7"/>
    <w:rsid w:val="00397741"/>
    <w:rsid w:val="003A0ED1"/>
    <w:rsid w:val="003A1675"/>
    <w:rsid w:val="003A21C2"/>
    <w:rsid w:val="003B0057"/>
    <w:rsid w:val="003B07B9"/>
    <w:rsid w:val="003B241C"/>
    <w:rsid w:val="003B32B0"/>
    <w:rsid w:val="003B37EE"/>
    <w:rsid w:val="003B50A6"/>
    <w:rsid w:val="003B594A"/>
    <w:rsid w:val="003B5BE9"/>
    <w:rsid w:val="003B7AD4"/>
    <w:rsid w:val="003B7B3A"/>
    <w:rsid w:val="003C03C4"/>
    <w:rsid w:val="003C126F"/>
    <w:rsid w:val="003C190A"/>
    <w:rsid w:val="003C19A5"/>
    <w:rsid w:val="003C265C"/>
    <w:rsid w:val="003C7425"/>
    <w:rsid w:val="003D0FD8"/>
    <w:rsid w:val="003D1667"/>
    <w:rsid w:val="003D26B3"/>
    <w:rsid w:val="003D3FB6"/>
    <w:rsid w:val="003D7FB8"/>
    <w:rsid w:val="003E0CC9"/>
    <w:rsid w:val="003E355D"/>
    <w:rsid w:val="003E3BBA"/>
    <w:rsid w:val="003E4881"/>
    <w:rsid w:val="003E5E64"/>
    <w:rsid w:val="003E6D1D"/>
    <w:rsid w:val="003F340A"/>
    <w:rsid w:val="003F3898"/>
    <w:rsid w:val="003F714B"/>
    <w:rsid w:val="003F7966"/>
    <w:rsid w:val="00403C69"/>
    <w:rsid w:val="004040FF"/>
    <w:rsid w:val="00405F69"/>
    <w:rsid w:val="004062CC"/>
    <w:rsid w:val="00406A44"/>
    <w:rsid w:val="00410C1E"/>
    <w:rsid w:val="004112F8"/>
    <w:rsid w:val="0041198E"/>
    <w:rsid w:val="004123A8"/>
    <w:rsid w:val="00413020"/>
    <w:rsid w:val="004132F2"/>
    <w:rsid w:val="00413DA0"/>
    <w:rsid w:val="00413EAC"/>
    <w:rsid w:val="004205EA"/>
    <w:rsid w:val="00421086"/>
    <w:rsid w:val="004210F1"/>
    <w:rsid w:val="00421FA0"/>
    <w:rsid w:val="004228B4"/>
    <w:rsid w:val="0042306C"/>
    <w:rsid w:val="0042327C"/>
    <w:rsid w:val="00424300"/>
    <w:rsid w:val="00425167"/>
    <w:rsid w:val="004255CD"/>
    <w:rsid w:val="00426199"/>
    <w:rsid w:val="00426B6C"/>
    <w:rsid w:val="004273E5"/>
    <w:rsid w:val="00434FC6"/>
    <w:rsid w:val="004401FD"/>
    <w:rsid w:val="00440354"/>
    <w:rsid w:val="004409A7"/>
    <w:rsid w:val="00440EF6"/>
    <w:rsid w:val="00442014"/>
    <w:rsid w:val="00442894"/>
    <w:rsid w:val="00442962"/>
    <w:rsid w:val="004439F7"/>
    <w:rsid w:val="00444CF9"/>
    <w:rsid w:val="004468E6"/>
    <w:rsid w:val="00450171"/>
    <w:rsid w:val="00450345"/>
    <w:rsid w:val="0045246A"/>
    <w:rsid w:val="00452F02"/>
    <w:rsid w:val="0045313B"/>
    <w:rsid w:val="004538C8"/>
    <w:rsid w:val="004558F5"/>
    <w:rsid w:val="00460578"/>
    <w:rsid w:val="004606E7"/>
    <w:rsid w:val="00460DB7"/>
    <w:rsid w:val="00463A6D"/>
    <w:rsid w:val="0046594C"/>
    <w:rsid w:val="00470798"/>
    <w:rsid w:val="00470848"/>
    <w:rsid w:val="00470DF6"/>
    <w:rsid w:val="004722A9"/>
    <w:rsid w:val="00473B5C"/>
    <w:rsid w:val="00475BC0"/>
    <w:rsid w:val="004766C4"/>
    <w:rsid w:val="004772D9"/>
    <w:rsid w:val="0048032C"/>
    <w:rsid w:val="004803E6"/>
    <w:rsid w:val="00483225"/>
    <w:rsid w:val="0048491B"/>
    <w:rsid w:val="00486221"/>
    <w:rsid w:val="00486B24"/>
    <w:rsid w:val="00491E32"/>
    <w:rsid w:val="00492F83"/>
    <w:rsid w:val="00494E49"/>
    <w:rsid w:val="00495EFC"/>
    <w:rsid w:val="004A1F95"/>
    <w:rsid w:val="004A2012"/>
    <w:rsid w:val="004A285B"/>
    <w:rsid w:val="004A2917"/>
    <w:rsid w:val="004A487C"/>
    <w:rsid w:val="004A55EE"/>
    <w:rsid w:val="004B06E0"/>
    <w:rsid w:val="004B1467"/>
    <w:rsid w:val="004B1747"/>
    <w:rsid w:val="004B4104"/>
    <w:rsid w:val="004B51EE"/>
    <w:rsid w:val="004B5846"/>
    <w:rsid w:val="004C150B"/>
    <w:rsid w:val="004C1D0A"/>
    <w:rsid w:val="004C2782"/>
    <w:rsid w:val="004D0623"/>
    <w:rsid w:val="004D1C84"/>
    <w:rsid w:val="004D3B8D"/>
    <w:rsid w:val="004D465C"/>
    <w:rsid w:val="004D5E3E"/>
    <w:rsid w:val="004D62FB"/>
    <w:rsid w:val="004F1B7D"/>
    <w:rsid w:val="004F22A6"/>
    <w:rsid w:val="004F4AEA"/>
    <w:rsid w:val="004F77B9"/>
    <w:rsid w:val="005010EB"/>
    <w:rsid w:val="005064C2"/>
    <w:rsid w:val="00512EEB"/>
    <w:rsid w:val="00515BD3"/>
    <w:rsid w:val="00517665"/>
    <w:rsid w:val="005209CD"/>
    <w:rsid w:val="00520BB8"/>
    <w:rsid w:val="00522914"/>
    <w:rsid w:val="005230BB"/>
    <w:rsid w:val="00523666"/>
    <w:rsid w:val="005236C3"/>
    <w:rsid w:val="00524A62"/>
    <w:rsid w:val="00526090"/>
    <w:rsid w:val="005272C0"/>
    <w:rsid w:val="005304E9"/>
    <w:rsid w:val="00531183"/>
    <w:rsid w:val="005320D1"/>
    <w:rsid w:val="005349FF"/>
    <w:rsid w:val="005350A9"/>
    <w:rsid w:val="005358DD"/>
    <w:rsid w:val="005371EC"/>
    <w:rsid w:val="00537A90"/>
    <w:rsid w:val="00537C10"/>
    <w:rsid w:val="00540250"/>
    <w:rsid w:val="00540AEB"/>
    <w:rsid w:val="0054170A"/>
    <w:rsid w:val="00541C1C"/>
    <w:rsid w:val="005436C7"/>
    <w:rsid w:val="00543BA4"/>
    <w:rsid w:val="0054441B"/>
    <w:rsid w:val="0055030E"/>
    <w:rsid w:val="005506EC"/>
    <w:rsid w:val="005515EF"/>
    <w:rsid w:val="00551DC3"/>
    <w:rsid w:val="00552A77"/>
    <w:rsid w:val="0055422F"/>
    <w:rsid w:val="00555856"/>
    <w:rsid w:val="005565B2"/>
    <w:rsid w:val="00556CF7"/>
    <w:rsid w:val="00560BF8"/>
    <w:rsid w:val="00560C11"/>
    <w:rsid w:val="005617E1"/>
    <w:rsid w:val="00563578"/>
    <w:rsid w:val="005642D5"/>
    <w:rsid w:val="005649B8"/>
    <w:rsid w:val="0056518A"/>
    <w:rsid w:val="0057026A"/>
    <w:rsid w:val="005725D3"/>
    <w:rsid w:val="0057381F"/>
    <w:rsid w:val="00576A4F"/>
    <w:rsid w:val="00582CA7"/>
    <w:rsid w:val="0058407B"/>
    <w:rsid w:val="00584E67"/>
    <w:rsid w:val="00585BDB"/>
    <w:rsid w:val="005866E4"/>
    <w:rsid w:val="0059479A"/>
    <w:rsid w:val="005952A7"/>
    <w:rsid w:val="00595F65"/>
    <w:rsid w:val="00596B4C"/>
    <w:rsid w:val="005976A3"/>
    <w:rsid w:val="005A072C"/>
    <w:rsid w:val="005A368F"/>
    <w:rsid w:val="005A4715"/>
    <w:rsid w:val="005A4F54"/>
    <w:rsid w:val="005A50DB"/>
    <w:rsid w:val="005A6171"/>
    <w:rsid w:val="005B4195"/>
    <w:rsid w:val="005B4418"/>
    <w:rsid w:val="005B58D1"/>
    <w:rsid w:val="005B59C3"/>
    <w:rsid w:val="005B7707"/>
    <w:rsid w:val="005B7AA6"/>
    <w:rsid w:val="005B7EEA"/>
    <w:rsid w:val="005C359B"/>
    <w:rsid w:val="005C3FBE"/>
    <w:rsid w:val="005C4A35"/>
    <w:rsid w:val="005C626B"/>
    <w:rsid w:val="005D0847"/>
    <w:rsid w:val="005D1A5A"/>
    <w:rsid w:val="005D3DBE"/>
    <w:rsid w:val="005D6535"/>
    <w:rsid w:val="005E0763"/>
    <w:rsid w:val="005E2277"/>
    <w:rsid w:val="005E2B5D"/>
    <w:rsid w:val="005E3158"/>
    <w:rsid w:val="005E31A4"/>
    <w:rsid w:val="005E349B"/>
    <w:rsid w:val="005E4276"/>
    <w:rsid w:val="005E50AC"/>
    <w:rsid w:val="005E5B88"/>
    <w:rsid w:val="005E62E5"/>
    <w:rsid w:val="005E69A0"/>
    <w:rsid w:val="005F0AB7"/>
    <w:rsid w:val="005F13A8"/>
    <w:rsid w:val="005F142D"/>
    <w:rsid w:val="005F226A"/>
    <w:rsid w:val="005F4A1B"/>
    <w:rsid w:val="006035FC"/>
    <w:rsid w:val="00604B88"/>
    <w:rsid w:val="0060555F"/>
    <w:rsid w:val="0060700B"/>
    <w:rsid w:val="00607604"/>
    <w:rsid w:val="00611849"/>
    <w:rsid w:val="00613279"/>
    <w:rsid w:val="00615374"/>
    <w:rsid w:val="0061581F"/>
    <w:rsid w:val="00617418"/>
    <w:rsid w:val="00617E5D"/>
    <w:rsid w:val="006208E5"/>
    <w:rsid w:val="006304E8"/>
    <w:rsid w:val="00632402"/>
    <w:rsid w:val="00632E45"/>
    <w:rsid w:val="00634C91"/>
    <w:rsid w:val="00637311"/>
    <w:rsid w:val="0064171F"/>
    <w:rsid w:val="006421D3"/>
    <w:rsid w:val="0064272C"/>
    <w:rsid w:val="00642EC3"/>
    <w:rsid w:val="00643BB7"/>
    <w:rsid w:val="006442BB"/>
    <w:rsid w:val="0064569C"/>
    <w:rsid w:val="006470AC"/>
    <w:rsid w:val="00647814"/>
    <w:rsid w:val="00650107"/>
    <w:rsid w:val="006517A9"/>
    <w:rsid w:val="00651B3F"/>
    <w:rsid w:val="00652E4E"/>
    <w:rsid w:val="0065775A"/>
    <w:rsid w:val="00661B60"/>
    <w:rsid w:val="00662B9F"/>
    <w:rsid w:val="00662E6A"/>
    <w:rsid w:val="006641CC"/>
    <w:rsid w:val="00664F63"/>
    <w:rsid w:val="006679C5"/>
    <w:rsid w:val="00672354"/>
    <w:rsid w:val="006737CF"/>
    <w:rsid w:val="006767E1"/>
    <w:rsid w:val="00676D3B"/>
    <w:rsid w:val="00681BBD"/>
    <w:rsid w:val="00683DB2"/>
    <w:rsid w:val="00684236"/>
    <w:rsid w:val="0068429A"/>
    <w:rsid w:val="006868F0"/>
    <w:rsid w:val="00686CB2"/>
    <w:rsid w:val="006939C5"/>
    <w:rsid w:val="006A0FF5"/>
    <w:rsid w:val="006A2A30"/>
    <w:rsid w:val="006A2A68"/>
    <w:rsid w:val="006A7BF5"/>
    <w:rsid w:val="006B135C"/>
    <w:rsid w:val="006B1530"/>
    <w:rsid w:val="006B1AB2"/>
    <w:rsid w:val="006C0230"/>
    <w:rsid w:val="006C0377"/>
    <w:rsid w:val="006C1084"/>
    <w:rsid w:val="006C2103"/>
    <w:rsid w:val="006C4575"/>
    <w:rsid w:val="006C60CE"/>
    <w:rsid w:val="006C6C21"/>
    <w:rsid w:val="006D0B96"/>
    <w:rsid w:val="006D4049"/>
    <w:rsid w:val="006D7A28"/>
    <w:rsid w:val="006D7C8B"/>
    <w:rsid w:val="006E06E9"/>
    <w:rsid w:val="006E0E23"/>
    <w:rsid w:val="006E29A9"/>
    <w:rsid w:val="006E324B"/>
    <w:rsid w:val="006E4A0F"/>
    <w:rsid w:val="006E4A89"/>
    <w:rsid w:val="006E79A4"/>
    <w:rsid w:val="006F0EE1"/>
    <w:rsid w:val="006F134C"/>
    <w:rsid w:val="006F16E4"/>
    <w:rsid w:val="006F2BAF"/>
    <w:rsid w:val="006F38F5"/>
    <w:rsid w:val="006F57BD"/>
    <w:rsid w:val="006F5C9A"/>
    <w:rsid w:val="006F7623"/>
    <w:rsid w:val="006F7F3F"/>
    <w:rsid w:val="00700D31"/>
    <w:rsid w:val="00701E24"/>
    <w:rsid w:val="00701EC0"/>
    <w:rsid w:val="007030BC"/>
    <w:rsid w:val="007051E4"/>
    <w:rsid w:val="00707997"/>
    <w:rsid w:val="00711E0B"/>
    <w:rsid w:val="00711F4F"/>
    <w:rsid w:val="007137EE"/>
    <w:rsid w:val="00717012"/>
    <w:rsid w:val="007205A1"/>
    <w:rsid w:val="00727483"/>
    <w:rsid w:val="0073163A"/>
    <w:rsid w:val="007326EA"/>
    <w:rsid w:val="00734DD6"/>
    <w:rsid w:val="007355E9"/>
    <w:rsid w:val="00737E55"/>
    <w:rsid w:val="00740028"/>
    <w:rsid w:val="00740754"/>
    <w:rsid w:val="00742B30"/>
    <w:rsid w:val="00742EC2"/>
    <w:rsid w:val="00743399"/>
    <w:rsid w:val="007435E4"/>
    <w:rsid w:val="0074458B"/>
    <w:rsid w:val="0074652E"/>
    <w:rsid w:val="00753056"/>
    <w:rsid w:val="00754CFC"/>
    <w:rsid w:val="00755244"/>
    <w:rsid w:val="00757848"/>
    <w:rsid w:val="00763443"/>
    <w:rsid w:val="0076359F"/>
    <w:rsid w:val="007643F8"/>
    <w:rsid w:val="00765D2E"/>
    <w:rsid w:val="00766D8B"/>
    <w:rsid w:val="00767289"/>
    <w:rsid w:val="00767FD1"/>
    <w:rsid w:val="00771931"/>
    <w:rsid w:val="00771989"/>
    <w:rsid w:val="00771C31"/>
    <w:rsid w:val="00772B4C"/>
    <w:rsid w:val="0077426C"/>
    <w:rsid w:val="00774279"/>
    <w:rsid w:val="007754C4"/>
    <w:rsid w:val="00775A46"/>
    <w:rsid w:val="00776162"/>
    <w:rsid w:val="00776D11"/>
    <w:rsid w:val="00776EC3"/>
    <w:rsid w:val="00782213"/>
    <w:rsid w:val="00784CF9"/>
    <w:rsid w:val="00785D97"/>
    <w:rsid w:val="00786460"/>
    <w:rsid w:val="00787659"/>
    <w:rsid w:val="00787A01"/>
    <w:rsid w:val="00787C95"/>
    <w:rsid w:val="0079097C"/>
    <w:rsid w:val="00792457"/>
    <w:rsid w:val="00792605"/>
    <w:rsid w:val="0079317D"/>
    <w:rsid w:val="00794D7E"/>
    <w:rsid w:val="00795D0C"/>
    <w:rsid w:val="00797357"/>
    <w:rsid w:val="007A0F64"/>
    <w:rsid w:val="007A0FF8"/>
    <w:rsid w:val="007A1EF1"/>
    <w:rsid w:val="007A2CA0"/>
    <w:rsid w:val="007A3346"/>
    <w:rsid w:val="007A75D1"/>
    <w:rsid w:val="007B32C9"/>
    <w:rsid w:val="007B449E"/>
    <w:rsid w:val="007B6883"/>
    <w:rsid w:val="007B6EE1"/>
    <w:rsid w:val="007C048E"/>
    <w:rsid w:val="007C1BDC"/>
    <w:rsid w:val="007C27A0"/>
    <w:rsid w:val="007C3EA4"/>
    <w:rsid w:val="007C442A"/>
    <w:rsid w:val="007C54BF"/>
    <w:rsid w:val="007C6491"/>
    <w:rsid w:val="007C7B3F"/>
    <w:rsid w:val="007D26AF"/>
    <w:rsid w:val="007D3899"/>
    <w:rsid w:val="007D758A"/>
    <w:rsid w:val="007E15B8"/>
    <w:rsid w:val="007E2A8D"/>
    <w:rsid w:val="007E3647"/>
    <w:rsid w:val="007E441B"/>
    <w:rsid w:val="007E4619"/>
    <w:rsid w:val="007E6BEB"/>
    <w:rsid w:val="007E7593"/>
    <w:rsid w:val="007F0810"/>
    <w:rsid w:val="007F297D"/>
    <w:rsid w:val="007F346E"/>
    <w:rsid w:val="007F4556"/>
    <w:rsid w:val="007F5702"/>
    <w:rsid w:val="007F729E"/>
    <w:rsid w:val="00801134"/>
    <w:rsid w:val="0080136B"/>
    <w:rsid w:val="00801EC9"/>
    <w:rsid w:val="00801F0C"/>
    <w:rsid w:val="008029AB"/>
    <w:rsid w:val="00804F08"/>
    <w:rsid w:val="00807D11"/>
    <w:rsid w:val="00807E3E"/>
    <w:rsid w:val="00811329"/>
    <w:rsid w:val="00811928"/>
    <w:rsid w:val="00811D14"/>
    <w:rsid w:val="00812BE6"/>
    <w:rsid w:val="008133D9"/>
    <w:rsid w:val="00813D77"/>
    <w:rsid w:val="00814A7C"/>
    <w:rsid w:val="00815F09"/>
    <w:rsid w:val="0081781F"/>
    <w:rsid w:val="008203C4"/>
    <w:rsid w:val="0082063E"/>
    <w:rsid w:val="00822E31"/>
    <w:rsid w:val="00824AA9"/>
    <w:rsid w:val="0082587B"/>
    <w:rsid w:val="00827062"/>
    <w:rsid w:val="008272FC"/>
    <w:rsid w:val="00827B81"/>
    <w:rsid w:val="00833D7A"/>
    <w:rsid w:val="00835DAB"/>
    <w:rsid w:val="008371D9"/>
    <w:rsid w:val="00837D85"/>
    <w:rsid w:val="00845FEF"/>
    <w:rsid w:val="008460D9"/>
    <w:rsid w:val="00846929"/>
    <w:rsid w:val="00846DE2"/>
    <w:rsid w:val="00850C4E"/>
    <w:rsid w:val="00851E05"/>
    <w:rsid w:val="00852595"/>
    <w:rsid w:val="00853A65"/>
    <w:rsid w:val="00853B89"/>
    <w:rsid w:val="00855A76"/>
    <w:rsid w:val="0085632E"/>
    <w:rsid w:val="00857859"/>
    <w:rsid w:val="0086016D"/>
    <w:rsid w:val="00861190"/>
    <w:rsid w:val="00861F9C"/>
    <w:rsid w:val="008623FC"/>
    <w:rsid w:val="00863517"/>
    <w:rsid w:val="008662F3"/>
    <w:rsid w:val="0086674F"/>
    <w:rsid w:val="008673F0"/>
    <w:rsid w:val="00872AA4"/>
    <w:rsid w:val="008737F5"/>
    <w:rsid w:val="00874F46"/>
    <w:rsid w:val="0087708D"/>
    <w:rsid w:val="008779EB"/>
    <w:rsid w:val="008803A8"/>
    <w:rsid w:val="00880467"/>
    <w:rsid w:val="008820E3"/>
    <w:rsid w:val="00885438"/>
    <w:rsid w:val="00893288"/>
    <w:rsid w:val="0089446D"/>
    <w:rsid w:val="00896E31"/>
    <w:rsid w:val="00897179"/>
    <w:rsid w:val="008977C7"/>
    <w:rsid w:val="008A2F2E"/>
    <w:rsid w:val="008A32BA"/>
    <w:rsid w:val="008A4220"/>
    <w:rsid w:val="008A4EAE"/>
    <w:rsid w:val="008A513D"/>
    <w:rsid w:val="008A52C1"/>
    <w:rsid w:val="008A6C3A"/>
    <w:rsid w:val="008A7328"/>
    <w:rsid w:val="008A7AA7"/>
    <w:rsid w:val="008A7EC4"/>
    <w:rsid w:val="008B1244"/>
    <w:rsid w:val="008B2440"/>
    <w:rsid w:val="008B2A4C"/>
    <w:rsid w:val="008B3035"/>
    <w:rsid w:val="008B357B"/>
    <w:rsid w:val="008B6F75"/>
    <w:rsid w:val="008B716B"/>
    <w:rsid w:val="008C3230"/>
    <w:rsid w:val="008C3356"/>
    <w:rsid w:val="008C6865"/>
    <w:rsid w:val="008C6E5C"/>
    <w:rsid w:val="008C748C"/>
    <w:rsid w:val="008C77D1"/>
    <w:rsid w:val="008D0989"/>
    <w:rsid w:val="008D0C8D"/>
    <w:rsid w:val="008D0EBF"/>
    <w:rsid w:val="008D0ECD"/>
    <w:rsid w:val="008D138F"/>
    <w:rsid w:val="008D195D"/>
    <w:rsid w:val="008D37B1"/>
    <w:rsid w:val="008D3E22"/>
    <w:rsid w:val="008D3EAB"/>
    <w:rsid w:val="008D3EF4"/>
    <w:rsid w:val="008D5436"/>
    <w:rsid w:val="008E5E38"/>
    <w:rsid w:val="008E5EC9"/>
    <w:rsid w:val="008E6464"/>
    <w:rsid w:val="008E723A"/>
    <w:rsid w:val="008F0A08"/>
    <w:rsid w:val="008F0E1E"/>
    <w:rsid w:val="008F0F59"/>
    <w:rsid w:val="008F1F29"/>
    <w:rsid w:val="008F244A"/>
    <w:rsid w:val="008F3339"/>
    <w:rsid w:val="008F4D43"/>
    <w:rsid w:val="008F5847"/>
    <w:rsid w:val="008F6A4F"/>
    <w:rsid w:val="008F736A"/>
    <w:rsid w:val="0090473F"/>
    <w:rsid w:val="00905902"/>
    <w:rsid w:val="00906825"/>
    <w:rsid w:val="00906C8C"/>
    <w:rsid w:val="009114F7"/>
    <w:rsid w:val="00912157"/>
    <w:rsid w:val="009141CB"/>
    <w:rsid w:val="0091462F"/>
    <w:rsid w:val="0091563E"/>
    <w:rsid w:val="00920663"/>
    <w:rsid w:val="00920A3E"/>
    <w:rsid w:val="00920BE1"/>
    <w:rsid w:val="00921786"/>
    <w:rsid w:val="00923FA7"/>
    <w:rsid w:val="0092443D"/>
    <w:rsid w:val="00925BAA"/>
    <w:rsid w:val="00931BCD"/>
    <w:rsid w:val="00932CFC"/>
    <w:rsid w:val="0093588F"/>
    <w:rsid w:val="0093704F"/>
    <w:rsid w:val="009407F4"/>
    <w:rsid w:val="00940FD1"/>
    <w:rsid w:val="00941F23"/>
    <w:rsid w:val="00944C36"/>
    <w:rsid w:val="0094636B"/>
    <w:rsid w:val="009472B3"/>
    <w:rsid w:val="00952EB7"/>
    <w:rsid w:val="00957019"/>
    <w:rsid w:val="00967133"/>
    <w:rsid w:val="0096762D"/>
    <w:rsid w:val="00967FA1"/>
    <w:rsid w:val="00970561"/>
    <w:rsid w:val="00970AB7"/>
    <w:rsid w:val="00970F63"/>
    <w:rsid w:val="009713C0"/>
    <w:rsid w:val="00972DF7"/>
    <w:rsid w:val="009731F6"/>
    <w:rsid w:val="00976CFB"/>
    <w:rsid w:val="0098444C"/>
    <w:rsid w:val="00984528"/>
    <w:rsid w:val="00984BFC"/>
    <w:rsid w:val="00985171"/>
    <w:rsid w:val="0098562B"/>
    <w:rsid w:val="009921C4"/>
    <w:rsid w:val="00995698"/>
    <w:rsid w:val="009976DD"/>
    <w:rsid w:val="009A247C"/>
    <w:rsid w:val="009A38F1"/>
    <w:rsid w:val="009A3B5E"/>
    <w:rsid w:val="009A5414"/>
    <w:rsid w:val="009A7EA1"/>
    <w:rsid w:val="009B263B"/>
    <w:rsid w:val="009B420D"/>
    <w:rsid w:val="009B4CEE"/>
    <w:rsid w:val="009B571C"/>
    <w:rsid w:val="009B5A54"/>
    <w:rsid w:val="009C02B6"/>
    <w:rsid w:val="009C1442"/>
    <w:rsid w:val="009C1929"/>
    <w:rsid w:val="009C195F"/>
    <w:rsid w:val="009C373B"/>
    <w:rsid w:val="009C47FB"/>
    <w:rsid w:val="009C503D"/>
    <w:rsid w:val="009C580D"/>
    <w:rsid w:val="009C7156"/>
    <w:rsid w:val="009D02F7"/>
    <w:rsid w:val="009D2B78"/>
    <w:rsid w:val="009D3C70"/>
    <w:rsid w:val="009D4717"/>
    <w:rsid w:val="009D5D3A"/>
    <w:rsid w:val="009D5E0C"/>
    <w:rsid w:val="009D66B8"/>
    <w:rsid w:val="009E266F"/>
    <w:rsid w:val="009E32A1"/>
    <w:rsid w:val="009E3AE4"/>
    <w:rsid w:val="009E4506"/>
    <w:rsid w:val="009E6B02"/>
    <w:rsid w:val="009F2FAE"/>
    <w:rsid w:val="009F2FE0"/>
    <w:rsid w:val="009F334D"/>
    <w:rsid w:val="009F40A9"/>
    <w:rsid w:val="009F48CE"/>
    <w:rsid w:val="009F6182"/>
    <w:rsid w:val="00A01C54"/>
    <w:rsid w:val="00A0213D"/>
    <w:rsid w:val="00A02992"/>
    <w:rsid w:val="00A0716C"/>
    <w:rsid w:val="00A1021C"/>
    <w:rsid w:val="00A11C9C"/>
    <w:rsid w:val="00A1388A"/>
    <w:rsid w:val="00A1656F"/>
    <w:rsid w:val="00A16D15"/>
    <w:rsid w:val="00A216CB"/>
    <w:rsid w:val="00A23D0E"/>
    <w:rsid w:val="00A3191E"/>
    <w:rsid w:val="00A33198"/>
    <w:rsid w:val="00A334A5"/>
    <w:rsid w:val="00A3753B"/>
    <w:rsid w:val="00A401B1"/>
    <w:rsid w:val="00A40F3A"/>
    <w:rsid w:val="00A45006"/>
    <w:rsid w:val="00A47B48"/>
    <w:rsid w:val="00A5081B"/>
    <w:rsid w:val="00A50F79"/>
    <w:rsid w:val="00A5270C"/>
    <w:rsid w:val="00A52B8B"/>
    <w:rsid w:val="00A54BAB"/>
    <w:rsid w:val="00A57055"/>
    <w:rsid w:val="00A60DE7"/>
    <w:rsid w:val="00A62F79"/>
    <w:rsid w:val="00A63399"/>
    <w:rsid w:val="00A65C78"/>
    <w:rsid w:val="00A67C5B"/>
    <w:rsid w:val="00A707FA"/>
    <w:rsid w:val="00A71CA5"/>
    <w:rsid w:val="00A73CAB"/>
    <w:rsid w:val="00A7463C"/>
    <w:rsid w:val="00A7497C"/>
    <w:rsid w:val="00A7512A"/>
    <w:rsid w:val="00A75427"/>
    <w:rsid w:val="00A7619A"/>
    <w:rsid w:val="00A80C05"/>
    <w:rsid w:val="00A80D2B"/>
    <w:rsid w:val="00A826B2"/>
    <w:rsid w:val="00A90383"/>
    <w:rsid w:val="00A91E20"/>
    <w:rsid w:val="00A940B7"/>
    <w:rsid w:val="00A94DE5"/>
    <w:rsid w:val="00A95D48"/>
    <w:rsid w:val="00A97A5E"/>
    <w:rsid w:val="00AA12A3"/>
    <w:rsid w:val="00AA3028"/>
    <w:rsid w:val="00AA6599"/>
    <w:rsid w:val="00AA6B36"/>
    <w:rsid w:val="00AA7934"/>
    <w:rsid w:val="00AB202F"/>
    <w:rsid w:val="00AB3B29"/>
    <w:rsid w:val="00AB3B73"/>
    <w:rsid w:val="00AB405C"/>
    <w:rsid w:val="00AC1FCF"/>
    <w:rsid w:val="00AC6018"/>
    <w:rsid w:val="00AC66BE"/>
    <w:rsid w:val="00AC715B"/>
    <w:rsid w:val="00AD093D"/>
    <w:rsid w:val="00AD0E80"/>
    <w:rsid w:val="00AD1ABC"/>
    <w:rsid w:val="00AD1B17"/>
    <w:rsid w:val="00AD1E7F"/>
    <w:rsid w:val="00AD2E7B"/>
    <w:rsid w:val="00AE5499"/>
    <w:rsid w:val="00AE5567"/>
    <w:rsid w:val="00AE654E"/>
    <w:rsid w:val="00AE6888"/>
    <w:rsid w:val="00AF29D5"/>
    <w:rsid w:val="00AF3865"/>
    <w:rsid w:val="00AF5E4A"/>
    <w:rsid w:val="00AF6F71"/>
    <w:rsid w:val="00AF79A1"/>
    <w:rsid w:val="00B04019"/>
    <w:rsid w:val="00B04EB7"/>
    <w:rsid w:val="00B05A55"/>
    <w:rsid w:val="00B0670E"/>
    <w:rsid w:val="00B069D1"/>
    <w:rsid w:val="00B1253B"/>
    <w:rsid w:val="00B138C9"/>
    <w:rsid w:val="00B15DAF"/>
    <w:rsid w:val="00B15FB5"/>
    <w:rsid w:val="00B16650"/>
    <w:rsid w:val="00B17502"/>
    <w:rsid w:val="00B1754F"/>
    <w:rsid w:val="00B17C25"/>
    <w:rsid w:val="00B2090E"/>
    <w:rsid w:val="00B22DCF"/>
    <w:rsid w:val="00B23094"/>
    <w:rsid w:val="00B23D72"/>
    <w:rsid w:val="00B26FBC"/>
    <w:rsid w:val="00B33CDC"/>
    <w:rsid w:val="00B36292"/>
    <w:rsid w:val="00B36478"/>
    <w:rsid w:val="00B36F6E"/>
    <w:rsid w:val="00B37493"/>
    <w:rsid w:val="00B40BF1"/>
    <w:rsid w:val="00B410EE"/>
    <w:rsid w:val="00B42D10"/>
    <w:rsid w:val="00B42F8F"/>
    <w:rsid w:val="00B435CB"/>
    <w:rsid w:val="00B43EF2"/>
    <w:rsid w:val="00B44BFD"/>
    <w:rsid w:val="00B455C4"/>
    <w:rsid w:val="00B511B4"/>
    <w:rsid w:val="00B5127A"/>
    <w:rsid w:val="00B51604"/>
    <w:rsid w:val="00B51AAC"/>
    <w:rsid w:val="00B54327"/>
    <w:rsid w:val="00B54CC9"/>
    <w:rsid w:val="00B55611"/>
    <w:rsid w:val="00B55659"/>
    <w:rsid w:val="00B5643C"/>
    <w:rsid w:val="00B576DC"/>
    <w:rsid w:val="00B578EB"/>
    <w:rsid w:val="00B57A36"/>
    <w:rsid w:val="00B6032F"/>
    <w:rsid w:val="00B61C0B"/>
    <w:rsid w:val="00B63C1C"/>
    <w:rsid w:val="00B64344"/>
    <w:rsid w:val="00B64929"/>
    <w:rsid w:val="00B64AB2"/>
    <w:rsid w:val="00B6516B"/>
    <w:rsid w:val="00B667D1"/>
    <w:rsid w:val="00B6683E"/>
    <w:rsid w:val="00B66BCB"/>
    <w:rsid w:val="00B67C72"/>
    <w:rsid w:val="00B74B4C"/>
    <w:rsid w:val="00B76806"/>
    <w:rsid w:val="00B8352D"/>
    <w:rsid w:val="00B83C04"/>
    <w:rsid w:val="00B8497F"/>
    <w:rsid w:val="00B84D2F"/>
    <w:rsid w:val="00B8521E"/>
    <w:rsid w:val="00B85313"/>
    <w:rsid w:val="00B859F8"/>
    <w:rsid w:val="00B86417"/>
    <w:rsid w:val="00B86FB3"/>
    <w:rsid w:val="00B8755E"/>
    <w:rsid w:val="00B875F6"/>
    <w:rsid w:val="00B9376F"/>
    <w:rsid w:val="00B943CF"/>
    <w:rsid w:val="00B94AD5"/>
    <w:rsid w:val="00B94C71"/>
    <w:rsid w:val="00B96FA3"/>
    <w:rsid w:val="00B97171"/>
    <w:rsid w:val="00B977E0"/>
    <w:rsid w:val="00BA1A98"/>
    <w:rsid w:val="00BA2994"/>
    <w:rsid w:val="00BA2E14"/>
    <w:rsid w:val="00BA30FE"/>
    <w:rsid w:val="00BA54D3"/>
    <w:rsid w:val="00BA7A0B"/>
    <w:rsid w:val="00BB3A36"/>
    <w:rsid w:val="00BB505B"/>
    <w:rsid w:val="00BB56D4"/>
    <w:rsid w:val="00BC0E9C"/>
    <w:rsid w:val="00BC2A24"/>
    <w:rsid w:val="00BC3C77"/>
    <w:rsid w:val="00BC3CE3"/>
    <w:rsid w:val="00BC658C"/>
    <w:rsid w:val="00BC6818"/>
    <w:rsid w:val="00BC68A2"/>
    <w:rsid w:val="00BC6F61"/>
    <w:rsid w:val="00BC7D72"/>
    <w:rsid w:val="00BD5FFB"/>
    <w:rsid w:val="00BD7A84"/>
    <w:rsid w:val="00BE03BF"/>
    <w:rsid w:val="00BE0440"/>
    <w:rsid w:val="00BE04D1"/>
    <w:rsid w:val="00BE1243"/>
    <w:rsid w:val="00BE1C66"/>
    <w:rsid w:val="00BE33AA"/>
    <w:rsid w:val="00BE43EC"/>
    <w:rsid w:val="00BE687A"/>
    <w:rsid w:val="00BF0BCB"/>
    <w:rsid w:val="00BF3FDB"/>
    <w:rsid w:val="00BF5FEB"/>
    <w:rsid w:val="00C0011A"/>
    <w:rsid w:val="00C00223"/>
    <w:rsid w:val="00C03E26"/>
    <w:rsid w:val="00C06B66"/>
    <w:rsid w:val="00C07BDF"/>
    <w:rsid w:val="00C1066D"/>
    <w:rsid w:val="00C150BB"/>
    <w:rsid w:val="00C15336"/>
    <w:rsid w:val="00C155AC"/>
    <w:rsid w:val="00C15668"/>
    <w:rsid w:val="00C15957"/>
    <w:rsid w:val="00C17836"/>
    <w:rsid w:val="00C22655"/>
    <w:rsid w:val="00C226AB"/>
    <w:rsid w:val="00C2535E"/>
    <w:rsid w:val="00C2664C"/>
    <w:rsid w:val="00C2685C"/>
    <w:rsid w:val="00C30D29"/>
    <w:rsid w:val="00C32ECC"/>
    <w:rsid w:val="00C36475"/>
    <w:rsid w:val="00C370A6"/>
    <w:rsid w:val="00C403EC"/>
    <w:rsid w:val="00C424BD"/>
    <w:rsid w:val="00C4430F"/>
    <w:rsid w:val="00C47341"/>
    <w:rsid w:val="00C476F6"/>
    <w:rsid w:val="00C50FBA"/>
    <w:rsid w:val="00C5172C"/>
    <w:rsid w:val="00C52F13"/>
    <w:rsid w:val="00C5470B"/>
    <w:rsid w:val="00C5755F"/>
    <w:rsid w:val="00C60FED"/>
    <w:rsid w:val="00C64268"/>
    <w:rsid w:val="00C66AEC"/>
    <w:rsid w:val="00C6748C"/>
    <w:rsid w:val="00C67C16"/>
    <w:rsid w:val="00C7069B"/>
    <w:rsid w:val="00C71BC7"/>
    <w:rsid w:val="00C746E4"/>
    <w:rsid w:val="00C74E8A"/>
    <w:rsid w:val="00C758AF"/>
    <w:rsid w:val="00C766A7"/>
    <w:rsid w:val="00C806D6"/>
    <w:rsid w:val="00C82479"/>
    <w:rsid w:val="00C831A3"/>
    <w:rsid w:val="00C835E3"/>
    <w:rsid w:val="00C86658"/>
    <w:rsid w:val="00C93DF8"/>
    <w:rsid w:val="00C959BF"/>
    <w:rsid w:val="00CA144D"/>
    <w:rsid w:val="00CA150B"/>
    <w:rsid w:val="00CA4067"/>
    <w:rsid w:val="00CA4687"/>
    <w:rsid w:val="00CA539A"/>
    <w:rsid w:val="00CB022C"/>
    <w:rsid w:val="00CB071E"/>
    <w:rsid w:val="00CB0DEA"/>
    <w:rsid w:val="00CB10F2"/>
    <w:rsid w:val="00CB1B34"/>
    <w:rsid w:val="00CB3680"/>
    <w:rsid w:val="00CB798C"/>
    <w:rsid w:val="00CB7C69"/>
    <w:rsid w:val="00CC00FB"/>
    <w:rsid w:val="00CC0F2C"/>
    <w:rsid w:val="00CC0F73"/>
    <w:rsid w:val="00CC1671"/>
    <w:rsid w:val="00CC1B22"/>
    <w:rsid w:val="00CC27FA"/>
    <w:rsid w:val="00CC352C"/>
    <w:rsid w:val="00CC4458"/>
    <w:rsid w:val="00CC4E70"/>
    <w:rsid w:val="00CC5D88"/>
    <w:rsid w:val="00CD257A"/>
    <w:rsid w:val="00CD3073"/>
    <w:rsid w:val="00CD48D1"/>
    <w:rsid w:val="00CD5613"/>
    <w:rsid w:val="00CD7182"/>
    <w:rsid w:val="00CD7305"/>
    <w:rsid w:val="00CE012F"/>
    <w:rsid w:val="00CE2E35"/>
    <w:rsid w:val="00CE2F6B"/>
    <w:rsid w:val="00CE320E"/>
    <w:rsid w:val="00CE3BE6"/>
    <w:rsid w:val="00CE4EF2"/>
    <w:rsid w:val="00CF2D26"/>
    <w:rsid w:val="00CF2EB6"/>
    <w:rsid w:val="00CF39EA"/>
    <w:rsid w:val="00CF531E"/>
    <w:rsid w:val="00CF5745"/>
    <w:rsid w:val="00D01943"/>
    <w:rsid w:val="00D01D2D"/>
    <w:rsid w:val="00D04D3C"/>
    <w:rsid w:val="00D0682A"/>
    <w:rsid w:val="00D069CE"/>
    <w:rsid w:val="00D06DA0"/>
    <w:rsid w:val="00D0789F"/>
    <w:rsid w:val="00D10625"/>
    <w:rsid w:val="00D10626"/>
    <w:rsid w:val="00D13770"/>
    <w:rsid w:val="00D13E8B"/>
    <w:rsid w:val="00D263BA"/>
    <w:rsid w:val="00D315B9"/>
    <w:rsid w:val="00D31822"/>
    <w:rsid w:val="00D326DD"/>
    <w:rsid w:val="00D345DA"/>
    <w:rsid w:val="00D35AD5"/>
    <w:rsid w:val="00D37B00"/>
    <w:rsid w:val="00D40CF5"/>
    <w:rsid w:val="00D41DF4"/>
    <w:rsid w:val="00D42A2B"/>
    <w:rsid w:val="00D43869"/>
    <w:rsid w:val="00D44C2B"/>
    <w:rsid w:val="00D46EBD"/>
    <w:rsid w:val="00D47364"/>
    <w:rsid w:val="00D52986"/>
    <w:rsid w:val="00D5383F"/>
    <w:rsid w:val="00D53AF1"/>
    <w:rsid w:val="00D565EC"/>
    <w:rsid w:val="00D61303"/>
    <w:rsid w:val="00D62E41"/>
    <w:rsid w:val="00D630BC"/>
    <w:rsid w:val="00D63FA1"/>
    <w:rsid w:val="00D640FD"/>
    <w:rsid w:val="00D65517"/>
    <w:rsid w:val="00D65FB1"/>
    <w:rsid w:val="00D6793A"/>
    <w:rsid w:val="00D67A00"/>
    <w:rsid w:val="00D720F8"/>
    <w:rsid w:val="00D722A0"/>
    <w:rsid w:val="00D775A4"/>
    <w:rsid w:val="00D80388"/>
    <w:rsid w:val="00D81959"/>
    <w:rsid w:val="00D82C2C"/>
    <w:rsid w:val="00D82ED8"/>
    <w:rsid w:val="00D83504"/>
    <w:rsid w:val="00D83CA2"/>
    <w:rsid w:val="00D850E9"/>
    <w:rsid w:val="00D85C40"/>
    <w:rsid w:val="00D90327"/>
    <w:rsid w:val="00D91242"/>
    <w:rsid w:val="00D93EBE"/>
    <w:rsid w:val="00D95F21"/>
    <w:rsid w:val="00D95FE4"/>
    <w:rsid w:val="00D975B1"/>
    <w:rsid w:val="00DA1D22"/>
    <w:rsid w:val="00DA2F73"/>
    <w:rsid w:val="00DA3308"/>
    <w:rsid w:val="00DA3877"/>
    <w:rsid w:val="00DA61E6"/>
    <w:rsid w:val="00DA7168"/>
    <w:rsid w:val="00DB12FF"/>
    <w:rsid w:val="00DB248B"/>
    <w:rsid w:val="00DB4E95"/>
    <w:rsid w:val="00DC0379"/>
    <w:rsid w:val="00DC12FD"/>
    <w:rsid w:val="00DC16C0"/>
    <w:rsid w:val="00DC1EF8"/>
    <w:rsid w:val="00DC29E6"/>
    <w:rsid w:val="00DC2DC0"/>
    <w:rsid w:val="00DC3249"/>
    <w:rsid w:val="00DC3B30"/>
    <w:rsid w:val="00DC46F6"/>
    <w:rsid w:val="00DC658D"/>
    <w:rsid w:val="00DC7499"/>
    <w:rsid w:val="00DC761C"/>
    <w:rsid w:val="00DD3AD2"/>
    <w:rsid w:val="00DD45EE"/>
    <w:rsid w:val="00DD6E60"/>
    <w:rsid w:val="00DD7329"/>
    <w:rsid w:val="00DE023F"/>
    <w:rsid w:val="00DE0F5F"/>
    <w:rsid w:val="00DE4B7C"/>
    <w:rsid w:val="00DE4D3A"/>
    <w:rsid w:val="00DF13A4"/>
    <w:rsid w:val="00DF1630"/>
    <w:rsid w:val="00DF1969"/>
    <w:rsid w:val="00DF1D1A"/>
    <w:rsid w:val="00DF2409"/>
    <w:rsid w:val="00DF4E86"/>
    <w:rsid w:val="00DF544A"/>
    <w:rsid w:val="00DF6DA1"/>
    <w:rsid w:val="00DF720A"/>
    <w:rsid w:val="00DF7C5C"/>
    <w:rsid w:val="00E006BF"/>
    <w:rsid w:val="00E02751"/>
    <w:rsid w:val="00E03F65"/>
    <w:rsid w:val="00E042DA"/>
    <w:rsid w:val="00E0641D"/>
    <w:rsid w:val="00E07559"/>
    <w:rsid w:val="00E07E18"/>
    <w:rsid w:val="00E10E39"/>
    <w:rsid w:val="00E14001"/>
    <w:rsid w:val="00E1441C"/>
    <w:rsid w:val="00E16D36"/>
    <w:rsid w:val="00E20B56"/>
    <w:rsid w:val="00E211C3"/>
    <w:rsid w:val="00E219B2"/>
    <w:rsid w:val="00E22F4D"/>
    <w:rsid w:val="00E235A5"/>
    <w:rsid w:val="00E25B8B"/>
    <w:rsid w:val="00E277CF"/>
    <w:rsid w:val="00E3358E"/>
    <w:rsid w:val="00E365ED"/>
    <w:rsid w:val="00E44D0E"/>
    <w:rsid w:val="00E46942"/>
    <w:rsid w:val="00E50314"/>
    <w:rsid w:val="00E50B3F"/>
    <w:rsid w:val="00E523AA"/>
    <w:rsid w:val="00E5447E"/>
    <w:rsid w:val="00E54FFA"/>
    <w:rsid w:val="00E552CF"/>
    <w:rsid w:val="00E55D19"/>
    <w:rsid w:val="00E56433"/>
    <w:rsid w:val="00E57F5E"/>
    <w:rsid w:val="00E61AF4"/>
    <w:rsid w:val="00E61D8F"/>
    <w:rsid w:val="00E62A2E"/>
    <w:rsid w:val="00E63B9C"/>
    <w:rsid w:val="00E66C46"/>
    <w:rsid w:val="00E67696"/>
    <w:rsid w:val="00E67877"/>
    <w:rsid w:val="00E702DF"/>
    <w:rsid w:val="00E72ADC"/>
    <w:rsid w:val="00E72E7E"/>
    <w:rsid w:val="00E747A0"/>
    <w:rsid w:val="00E773C8"/>
    <w:rsid w:val="00E81CA2"/>
    <w:rsid w:val="00E827C5"/>
    <w:rsid w:val="00E857E7"/>
    <w:rsid w:val="00E923FF"/>
    <w:rsid w:val="00E92966"/>
    <w:rsid w:val="00E93441"/>
    <w:rsid w:val="00E93DA5"/>
    <w:rsid w:val="00E94E95"/>
    <w:rsid w:val="00E956F3"/>
    <w:rsid w:val="00EA09F2"/>
    <w:rsid w:val="00EA116A"/>
    <w:rsid w:val="00EA3CF2"/>
    <w:rsid w:val="00EA4F3F"/>
    <w:rsid w:val="00EA67F9"/>
    <w:rsid w:val="00EA6E36"/>
    <w:rsid w:val="00EB007B"/>
    <w:rsid w:val="00EB0580"/>
    <w:rsid w:val="00EB08AA"/>
    <w:rsid w:val="00EB0A8B"/>
    <w:rsid w:val="00EB0B3B"/>
    <w:rsid w:val="00EB149A"/>
    <w:rsid w:val="00EB1A91"/>
    <w:rsid w:val="00EB45CA"/>
    <w:rsid w:val="00EB69A5"/>
    <w:rsid w:val="00EC2B8E"/>
    <w:rsid w:val="00EC6B14"/>
    <w:rsid w:val="00EC6B2C"/>
    <w:rsid w:val="00ED0419"/>
    <w:rsid w:val="00ED1A47"/>
    <w:rsid w:val="00ED29F5"/>
    <w:rsid w:val="00ED3A7C"/>
    <w:rsid w:val="00ED4D16"/>
    <w:rsid w:val="00ED5885"/>
    <w:rsid w:val="00ED5DB2"/>
    <w:rsid w:val="00EE0371"/>
    <w:rsid w:val="00EE6178"/>
    <w:rsid w:val="00EE67FC"/>
    <w:rsid w:val="00EE7220"/>
    <w:rsid w:val="00EF0374"/>
    <w:rsid w:val="00EF3482"/>
    <w:rsid w:val="00EF455D"/>
    <w:rsid w:val="00EF5372"/>
    <w:rsid w:val="00EF7EFA"/>
    <w:rsid w:val="00F03427"/>
    <w:rsid w:val="00F05E8F"/>
    <w:rsid w:val="00F06A98"/>
    <w:rsid w:val="00F10FAB"/>
    <w:rsid w:val="00F11BF6"/>
    <w:rsid w:val="00F11C20"/>
    <w:rsid w:val="00F15010"/>
    <w:rsid w:val="00F15936"/>
    <w:rsid w:val="00F170AA"/>
    <w:rsid w:val="00F21B01"/>
    <w:rsid w:val="00F27B3F"/>
    <w:rsid w:val="00F30F04"/>
    <w:rsid w:val="00F33A63"/>
    <w:rsid w:val="00F34D3C"/>
    <w:rsid w:val="00F3529E"/>
    <w:rsid w:val="00F3633D"/>
    <w:rsid w:val="00F371F3"/>
    <w:rsid w:val="00F37DEC"/>
    <w:rsid w:val="00F41411"/>
    <w:rsid w:val="00F418C3"/>
    <w:rsid w:val="00F43866"/>
    <w:rsid w:val="00F43C83"/>
    <w:rsid w:val="00F44164"/>
    <w:rsid w:val="00F46155"/>
    <w:rsid w:val="00F46D47"/>
    <w:rsid w:val="00F47203"/>
    <w:rsid w:val="00F504FF"/>
    <w:rsid w:val="00F50A2C"/>
    <w:rsid w:val="00F50C9E"/>
    <w:rsid w:val="00F51B68"/>
    <w:rsid w:val="00F53351"/>
    <w:rsid w:val="00F55869"/>
    <w:rsid w:val="00F55B5A"/>
    <w:rsid w:val="00F56C13"/>
    <w:rsid w:val="00F573BF"/>
    <w:rsid w:val="00F604DB"/>
    <w:rsid w:val="00F6098E"/>
    <w:rsid w:val="00F60BBA"/>
    <w:rsid w:val="00F61298"/>
    <w:rsid w:val="00F62578"/>
    <w:rsid w:val="00F63CAE"/>
    <w:rsid w:val="00F7102E"/>
    <w:rsid w:val="00F714E2"/>
    <w:rsid w:val="00F725DF"/>
    <w:rsid w:val="00F72656"/>
    <w:rsid w:val="00F730CB"/>
    <w:rsid w:val="00F74A84"/>
    <w:rsid w:val="00F75024"/>
    <w:rsid w:val="00F77B0A"/>
    <w:rsid w:val="00F8211E"/>
    <w:rsid w:val="00F82CAC"/>
    <w:rsid w:val="00F82DD5"/>
    <w:rsid w:val="00F854BA"/>
    <w:rsid w:val="00F87775"/>
    <w:rsid w:val="00F90650"/>
    <w:rsid w:val="00F90745"/>
    <w:rsid w:val="00F91DA7"/>
    <w:rsid w:val="00F94C88"/>
    <w:rsid w:val="00F955E5"/>
    <w:rsid w:val="00F95EB8"/>
    <w:rsid w:val="00F97CB1"/>
    <w:rsid w:val="00FA24A2"/>
    <w:rsid w:val="00FA3874"/>
    <w:rsid w:val="00FB0B5D"/>
    <w:rsid w:val="00FB31FC"/>
    <w:rsid w:val="00FB42FB"/>
    <w:rsid w:val="00FB6E1A"/>
    <w:rsid w:val="00FB7A2E"/>
    <w:rsid w:val="00FC03E8"/>
    <w:rsid w:val="00FC0C92"/>
    <w:rsid w:val="00FC183D"/>
    <w:rsid w:val="00FC35B9"/>
    <w:rsid w:val="00FC58AB"/>
    <w:rsid w:val="00FC6CDA"/>
    <w:rsid w:val="00FD1BB5"/>
    <w:rsid w:val="00FD2036"/>
    <w:rsid w:val="00FD2159"/>
    <w:rsid w:val="00FD5268"/>
    <w:rsid w:val="00FD6381"/>
    <w:rsid w:val="00FE0B53"/>
    <w:rsid w:val="00FE1601"/>
    <w:rsid w:val="00FE1BA6"/>
    <w:rsid w:val="00FE3061"/>
    <w:rsid w:val="00FE385E"/>
    <w:rsid w:val="00FE45ED"/>
    <w:rsid w:val="00FE6B58"/>
    <w:rsid w:val="00FE6E93"/>
    <w:rsid w:val="00FE7E26"/>
    <w:rsid w:val="00FF1882"/>
    <w:rsid w:val="00FF6D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9F57"/>
  <w15:chartTrackingRefBased/>
  <w15:docId w15:val="{AF4B8732-64C3-4D87-91CC-2DB385EA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C9"/>
  </w:style>
  <w:style w:type="paragraph" w:styleId="Heading1">
    <w:name w:val="heading 1"/>
    <w:basedOn w:val="Normal"/>
    <w:next w:val="Normal"/>
    <w:link w:val="Heading1Char"/>
    <w:uiPriority w:val="9"/>
    <w:qFormat/>
    <w:rsid w:val="000232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2320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A071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EBD"/>
    <w:rPr>
      <w:color w:val="0000FF"/>
      <w:u w:val="single"/>
    </w:rPr>
  </w:style>
  <w:style w:type="character" w:styleId="UnresolvedMention">
    <w:name w:val="Unresolved Mention"/>
    <w:basedOn w:val="DefaultParagraphFont"/>
    <w:uiPriority w:val="99"/>
    <w:semiHidden/>
    <w:unhideWhenUsed/>
    <w:rsid w:val="00D46EBD"/>
    <w:rPr>
      <w:color w:val="605E5C"/>
      <w:shd w:val="clear" w:color="auto" w:fill="E1DFDD"/>
    </w:rPr>
  </w:style>
  <w:style w:type="paragraph" w:styleId="ListParagraph">
    <w:name w:val="List Paragraph"/>
    <w:basedOn w:val="Normal"/>
    <w:uiPriority w:val="34"/>
    <w:qFormat/>
    <w:rsid w:val="003302F1"/>
    <w:pPr>
      <w:ind w:left="720"/>
      <w:contextualSpacing/>
    </w:pPr>
  </w:style>
  <w:style w:type="paragraph" w:styleId="NormalWeb">
    <w:name w:val="Normal (Web)"/>
    <w:basedOn w:val="Normal"/>
    <w:uiPriority w:val="99"/>
    <w:unhideWhenUsed/>
    <w:rsid w:val="000232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02320D"/>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02320D"/>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E441B"/>
    <w:rPr>
      <w:b/>
      <w:bCs/>
    </w:rPr>
  </w:style>
  <w:style w:type="character" w:styleId="FollowedHyperlink">
    <w:name w:val="FollowedHyperlink"/>
    <w:basedOn w:val="DefaultParagraphFont"/>
    <w:uiPriority w:val="99"/>
    <w:semiHidden/>
    <w:unhideWhenUsed/>
    <w:rsid w:val="008737F5"/>
    <w:rPr>
      <w:color w:val="954F72" w:themeColor="followedHyperlink"/>
      <w:u w:val="single"/>
    </w:rPr>
  </w:style>
  <w:style w:type="character" w:customStyle="1" w:styleId="page-subtitle2">
    <w:name w:val="page-subtitle2"/>
    <w:basedOn w:val="DefaultParagraphFont"/>
    <w:rsid w:val="00C5172C"/>
    <w:rPr>
      <w:vanish w:val="0"/>
      <w:webHidden w:val="0"/>
      <w:sz w:val="33"/>
      <w:szCs w:val="33"/>
      <w:specVanish w:val="0"/>
    </w:rPr>
  </w:style>
  <w:style w:type="paragraph" w:customStyle="1" w:styleId="Date1">
    <w:name w:val="Date1"/>
    <w:basedOn w:val="Normal"/>
    <w:rsid w:val="00B15FB5"/>
    <w:pPr>
      <w:spacing w:before="100" w:beforeAutospacing="1" w:after="100" w:afterAutospacing="1" w:line="240" w:lineRule="auto"/>
    </w:pPr>
    <w:rPr>
      <w:rFonts w:ascii="Calibri" w:hAnsi="Calibri" w:cs="Calibri"/>
      <w:lang w:eastAsia="en-GB"/>
    </w:rPr>
  </w:style>
  <w:style w:type="character" w:customStyle="1" w:styleId="category">
    <w:name w:val="category"/>
    <w:basedOn w:val="DefaultParagraphFont"/>
    <w:rsid w:val="00B15FB5"/>
  </w:style>
  <w:style w:type="character" w:customStyle="1" w:styleId="field-wrapper6">
    <w:name w:val="field-wrapper6"/>
    <w:basedOn w:val="DefaultParagraphFont"/>
    <w:rsid w:val="00BE43EC"/>
  </w:style>
  <w:style w:type="paragraph" w:customStyle="1" w:styleId="Pa5">
    <w:name w:val="Pa5"/>
    <w:basedOn w:val="Normal"/>
    <w:next w:val="Normal"/>
    <w:uiPriority w:val="99"/>
    <w:rsid w:val="00BB56D4"/>
    <w:pPr>
      <w:autoSpaceDE w:val="0"/>
      <w:autoSpaceDN w:val="0"/>
      <w:adjustRightInd w:val="0"/>
      <w:spacing w:after="0" w:line="201" w:lineRule="atLeast"/>
    </w:pPr>
    <w:rPr>
      <w:rFonts w:ascii="Corpid E1s SCd Light" w:hAnsi="Corpid E1s SCd Light"/>
      <w:sz w:val="24"/>
      <w:szCs w:val="24"/>
    </w:rPr>
  </w:style>
  <w:style w:type="character" w:customStyle="1" w:styleId="page-subtitle">
    <w:name w:val="page-subtitle"/>
    <w:basedOn w:val="DefaultParagraphFont"/>
    <w:rsid w:val="005866E4"/>
  </w:style>
  <w:style w:type="character" w:styleId="CommentReference">
    <w:name w:val="annotation reference"/>
    <w:basedOn w:val="DefaultParagraphFont"/>
    <w:uiPriority w:val="99"/>
    <w:semiHidden/>
    <w:unhideWhenUsed/>
    <w:rsid w:val="00B17C25"/>
    <w:rPr>
      <w:sz w:val="16"/>
      <w:szCs w:val="16"/>
    </w:rPr>
  </w:style>
  <w:style w:type="paragraph" w:styleId="CommentText">
    <w:name w:val="annotation text"/>
    <w:basedOn w:val="Normal"/>
    <w:link w:val="CommentTextChar"/>
    <w:uiPriority w:val="99"/>
    <w:semiHidden/>
    <w:unhideWhenUsed/>
    <w:rsid w:val="00B17C25"/>
    <w:pPr>
      <w:spacing w:line="240" w:lineRule="auto"/>
    </w:pPr>
    <w:rPr>
      <w:sz w:val="20"/>
      <w:szCs w:val="20"/>
    </w:rPr>
  </w:style>
  <w:style w:type="character" w:customStyle="1" w:styleId="CommentTextChar">
    <w:name w:val="Comment Text Char"/>
    <w:basedOn w:val="DefaultParagraphFont"/>
    <w:link w:val="CommentText"/>
    <w:uiPriority w:val="99"/>
    <w:semiHidden/>
    <w:rsid w:val="00B17C25"/>
    <w:rPr>
      <w:sz w:val="20"/>
      <w:szCs w:val="20"/>
    </w:rPr>
  </w:style>
  <w:style w:type="paragraph" w:styleId="CommentSubject">
    <w:name w:val="annotation subject"/>
    <w:basedOn w:val="CommentText"/>
    <w:next w:val="CommentText"/>
    <w:link w:val="CommentSubjectChar"/>
    <w:uiPriority w:val="99"/>
    <w:semiHidden/>
    <w:unhideWhenUsed/>
    <w:rsid w:val="00B17C25"/>
    <w:rPr>
      <w:b/>
      <w:bCs/>
    </w:rPr>
  </w:style>
  <w:style w:type="character" w:customStyle="1" w:styleId="CommentSubjectChar">
    <w:name w:val="Comment Subject Char"/>
    <w:basedOn w:val="CommentTextChar"/>
    <w:link w:val="CommentSubject"/>
    <w:uiPriority w:val="99"/>
    <w:semiHidden/>
    <w:rsid w:val="00B17C25"/>
    <w:rPr>
      <w:b/>
      <w:bCs/>
      <w:sz w:val="20"/>
      <w:szCs w:val="20"/>
    </w:rPr>
  </w:style>
  <w:style w:type="character" w:customStyle="1" w:styleId="field-wrapper">
    <w:name w:val="field-wrapper"/>
    <w:basedOn w:val="DefaultParagraphFont"/>
    <w:rsid w:val="0094636B"/>
  </w:style>
  <w:style w:type="paragraph" w:customStyle="1" w:styleId="Default">
    <w:name w:val="Default"/>
    <w:rsid w:val="00BA30F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37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1F3"/>
  </w:style>
  <w:style w:type="paragraph" w:styleId="Footer">
    <w:name w:val="footer"/>
    <w:basedOn w:val="Normal"/>
    <w:link w:val="FooterChar"/>
    <w:uiPriority w:val="99"/>
    <w:unhideWhenUsed/>
    <w:rsid w:val="00F37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1F3"/>
  </w:style>
  <w:style w:type="character" w:customStyle="1" w:styleId="Heading4Char">
    <w:name w:val="Heading 4 Char"/>
    <w:basedOn w:val="DefaultParagraphFont"/>
    <w:link w:val="Heading4"/>
    <w:uiPriority w:val="9"/>
    <w:semiHidden/>
    <w:rsid w:val="00A0716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330">
      <w:bodyDiv w:val="1"/>
      <w:marLeft w:val="0"/>
      <w:marRight w:val="0"/>
      <w:marTop w:val="0"/>
      <w:marBottom w:val="0"/>
      <w:divBdr>
        <w:top w:val="none" w:sz="0" w:space="0" w:color="auto"/>
        <w:left w:val="none" w:sz="0" w:space="0" w:color="auto"/>
        <w:bottom w:val="none" w:sz="0" w:space="0" w:color="auto"/>
        <w:right w:val="none" w:sz="0" w:space="0" w:color="auto"/>
      </w:divBdr>
    </w:div>
    <w:div w:id="4989442">
      <w:bodyDiv w:val="1"/>
      <w:marLeft w:val="0"/>
      <w:marRight w:val="0"/>
      <w:marTop w:val="0"/>
      <w:marBottom w:val="0"/>
      <w:divBdr>
        <w:top w:val="none" w:sz="0" w:space="0" w:color="auto"/>
        <w:left w:val="none" w:sz="0" w:space="0" w:color="auto"/>
        <w:bottom w:val="none" w:sz="0" w:space="0" w:color="auto"/>
        <w:right w:val="none" w:sz="0" w:space="0" w:color="auto"/>
      </w:divBdr>
    </w:div>
    <w:div w:id="12004727">
      <w:bodyDiv w:val="1"/>
      <w:marLeft w:val="0"/>
      <w:marRight w:val="0"/>
      <w:marTop w:val="0"/>
      <w:marBottom w:val="0"/>
      <w:divBdr>
        <w:top w:val="none" w:sz="0" w:space="0" w:color="auto"/>
        <w:left w:val="none" w:sz="0" w:space="0" w:color="auto"/>
        <w:bottom w:val="none" w:sz="0" w:space="0" w:color="auto"/>
        <w:right w:val="none" w:sz="0" w:space="0" w:color="auto"/>
      </w:divBdr>
      <w:divsChild>
        <w:div w:id="784738403">
          <w:marLeft w:val="0"/>
          <w:marRight w:val="0"/>
          <w:marTop w:val="0"/>
          <w:marBottom w:val="0"/>
          <w:divBdr>
            <w:top w:val="none" w:sz="0" w:space="0" w:color="auto"/>
            <w:left w:val="none" w:sz="0" w:space="0" w:color="auto"/>
            <w:bottom w:val="none" w:sz="0" w:space="0" w:color="auto"/>
            <w:right w:val="none" w:sz="0" w:space="0" w:color="auto"/>
          </w:divBdr>
          <w:divsChild>
            <w:div w:id="15095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479">
      <w:bodyDiv w:val="1"/>
      <w:marLeft w:val="0"/>
      <w:marRight w:val="0"/>
      <w:marTop w:val="0"/>
      <w:marBottom w:val="0"/>
      <w:divBdr>
        <w:top w:val="none" w:sz="0" w:space="0" w:color="auto"/>
        <w:left w:val="none" w:sz="0" w:space="0" w:color="auto"/>
        <w:bottom w:val="none" w:sz="0" w:space="0" w:color="auto"/>
        <w:right w:val="none" w:sz="0" w:space="0" w:color="auto"/>
      </w:divBdr>
    </w:div>
    <w:div w:id="24255307">
      <w:bodyDiv w:val="1"/>
      <w:marLeft w:val="0"/>
      <w:marRight w:val="0"/>
      <w:marTop w:val="0"/>
      <w:marBottom w:val="0"/>
      <w:divBdr>
        <w:top w:val="none" w:sz="0" w:space="0" w:color="auto"/>
        <w:left w:val="none" w:sz="0" w:space="0" w:color="auto"/>
        <w:bottom w:val="none" w:sz="0" w:space="0" w:color="auto"/>
        <w:right w:val="none" w:sz="0" w:space="0" w:color="auto"/>
      </w:divBdr>
    </w:div>
    <w:div w:id="29455511">
      <w:bodyDiv w:val="1"/>
      <w:marLeft w:val="0"/>
      <w:marRight w:val="0"/>
      <w:marTop w:val="0"/>
      <w:marBottom w:val="0"/>
      <w:divBdr>
        <w:top w:val="none" w:sz="0" w:space="0" w:color="auto"/>
        <w:left w:val="none" w:sz="0" w:space="0" w:color="auto"/>
        <w:bottom w:val="none" w:sz="0" w:space="0" w:color="auto"/>
        <w:right w:val="none" w:sz="0" w:space="0" w:color="auto"/>
      </w:divBdr>
    </w:div>
    <w:div w:id="33236061">
      <w:bodyDiv w:val="1"/>
      <w:marLeft w:val="0"/>
      <w:marRight w:val="0"/>
      <w:marTop w:val="0"/>
      <w:marBottom w:val="0"/>
      <w:divBdr>
        <w:top w:val="none" w:sz="0" w:space="0" w:color="auto"/>
        <w:left w:val="none" w:sz="0" w:space="0" w:color="auto"/>
        <w:bottom w:val="none" w:sz="0" w:space="0" w:color="auto"/>
        <w:right w:val="none" w:sz="0" w:space="0" w:color="auto"/>
      </w:divBdr>
    </w:div>
    <w:div w:id="37358477">
      <w:bodyDiv w:val="1"/>
      <w:marLeft w:val="0"/>
      <w:marRight w:val="0"/>
      <w:marTop w:val="0"/>
      <w:marBottom w:val="0"/>
      <w:divBdr>
        <w:top w:val="none" w:sz="0" w:space="0" w:color="auto"/>
        <w:left w:val="none" w:sz="0" w:space="0" w:color="auto"/>
        <w:bottom w:val="none" w:sz="0" w:space="0" w:color="auto"/>
        <w:right w:val="none" w:sz="0" w:space="0" w:color="auto"/>
      </w:divBdr>
      <w:divsChild>
        <w:div w:id="1690642420">
          <w:marLeft w:val="0"/>
          <w:marRight w:val="0"/>
          <w:marTop w:val="0"/>
          <w:marBottom w:val="0"/>
          <w:divBdr>
            <w:top w:val="none" w:sz="0" w:space="0" w:color="auto"/>
            <w:left w:val="none" w:sz="0" w:space="0" w:color="auto"/>
            <w:bottom w:val="none" w:sz="0" w:space="0" w:color="auto"/>
            <w:right w:val="none" w:sz="0" w:space="0" w:color="auto"/>
          </w:divBdr>
          <w:divsChild>
            <w:div w:id="9167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9099">
      <w:bodyDiv w:val="1"/>
      <w:marLeft w:val="0"/>
      <w:marRight w:val="0"/>
      <w:marTop w:val="0"/>
      <w:marBottom w:val="0"/>
      <w:divBdr>
        <w:top w:val="none" w:sz="0" w:space="0" w:color="auto"/>
        <w:left w:val="none" w:sz="0" w:space="0" w:color="auto"/>
        <w:bottom w:val="none" w:sz="0" w:space="0" w:color="auto"/>
        <w:right w:val="none" w:sz="0" w:space="0" w:color="auto"/>
      </w:divBdr>
    </w:div>
    <w:div w:id="45106524">
      <w:bodyDiv w:val="1"/>
      <w:marLeft w:val="0"/>
      <w:marRight w:val="0"/>
      <w:marTop w:val="0"/>
      <w:marBottom w:val="0"/>
      <w:divBdr>
        <w:top w:val="none" w:sz="0" w:space="0" w:color="auto"/>
        <w:left w:val="none" w:sz="0" w:space="0" w:color="auto"/>
        <w:bottom w:val="none" w:sz="0" w:space="0" w:color="auto"/>
        <w:right w:val="none" w:sz="0" w:space="0" w:color="auto"/>
      </w:divBdr>
      <w:divsChild>
        <w:div w:id="2111536301">
          <w:marLeft w:val="0"/>
          <w:marRight w:val="0"/>
          <w:marTop w:val="0"/>
          <w:marBottom w:val="0"/>
          <w:divBdr>
            <w:top w:val="none" w:sz="0" w:space="0" w:color="auto"/>
            <w:left w:val="none" w:sz="0" w:space="0" w:color="auto"/>
            <w:bottom w:val="none" w:sz="0" w:space="0" w:color="auto"/>
            <w:right w:val="none" w:sz="0" w:space="0" w:color="auto"/>
          </w:divBdr>
          <w:divsChild>
            <w:div w:id="10794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8370">
      <w:bodyDiv w:val="1"/>
      <w:marLeft w:val="0"/>
      <w:marRight w:val="0"/>
      <w:marTop w:val="0"/>
      <w:marBottom w:val="0"/>
      <w:divBdr>
        <w:top w:val="none" w:sz="0" w:space="0" w:color="auto"/>
        <w:left w:val="none" w:sz="0" w:space="0" w:color="auto"/>
        <w:bottom w:val="none" w:sz="0" w:space="0" w:color="auto"/>
        <w:right w:val="none" w:sz="0" w:space="0" w:color="auto"/>
      </w:divBdr>
    </w:div>
    <w:div w:id="48917627">
      <w:bodyDiv w:val="1"/>
      <w:marLeft w:val="0"/>
      <w:marRight w:val="0"/>
      <w:marTop w:val="0"/>
      <w:marBottom w:val="0"/>
      <w:divBdr>
        <w:top w:val="none" w:sz="0" w:space="0" w:color="auto"/>
        <w:left w:val="none" w:sz="0" w:space="0" w:color="auto"/>
        <w:bottom w:val="none" w:sz="0" w:space="0" w:color="auto"/>
        <w:right w:val="none" w:sz="0" w:space="0" w:color="auto"/>
      </w:divBdr>
    </w:div>
    <w:div w:id="49769503">
      <w:bodyDiv w:val="1"/>
      <w:marLeft w:val="0"/>
      <w:marRight w:val="0"/>
      <w:marTop w:val="0"/>
      <w:marBottom w:val="0"/>
      <w:divBdr>
        <w:top w:val="none" w:sz="0" w:space="0" w:color="auto"/>
        <w:left w:val="none" w:sz="0" w:space="0" w:color="auto"/>
        <w:bottom w:val="none" w:sz="0" w:space="0" w:color="auto"/>
        <w:right w:val="none" w:sz="0" w:space="0" w:color="auto"/>
      </w:divBdr>
    </w:div>
    <w:div w:id="59254078">
      <w:bodyDiv w:val="1"/>
      <w:marLeft w:val="0"/>
      <w:marRight w:val="0"/>
      <w:marTop w:val="0"/>
      <w:marBottom w:val="0"/>
      <w:divBdr>
        <w:top w:val="none" w:sz="0" w:space="0" w:color="auto"/>
        <w:left w:val="none" w:sz="0" w:space="0" w:color="auto"/>
        <w:bottom w:val="none" w:sz="0" w:space="0" w:color="auto"/>
        <w:right w:val="none" w:sz="0" w:space="0" w:color="auto"/>
      </w:divBdr>
    </w:div>
    <w:div w:id="64690098">
      <w:bodyDiv w:val="1"/>
      <w:marLeft w:val="0"/>
      <w:marRight w:val="0"/>
      <w:marTop w:val="0"/>
      <w:marBottom w:val="0"/>
      <w:divBdr>
        <w:top w:val="none" w:sz="0" w:space="0" w:color="auto"/>
        <w:left w:val="none" w:sz="0" w:space="0" w:color="auto"/>
        <w:bottom w:val="none" w:sz="0" w:space="0" w:color="auto"/>
        <w:right w:val="none" w:sz="0" w:space="0" w:color="auto"/>
      </w:divBdr>
    </w:div>
    <w:div w:id="69549267">
      <w:bodyDiv w:val="1"/>
      <w:marLeft w:val="0"/>
      <w:marRight w:val="0"/>
      <w:marTop w:val="0"/>
      <w:marBottom w:val="0"/>
      <w:divBdr>
        <w:top w:val="none" w:sz="0" w:space="0" w:color="auto"/>
        <w:left w:val="none" w:sz="0" w:space="0" w:color="auto"/>
        <w:bottom w:val="none" w:sz="0" w:space="0" w:color="auto"/>
        <w:right w:val="none" w:sz="0" w:space="0" w:color="auto"/>
      </w:divBdr>
    </w:div>
    <w:div w:id="76094832">
      <w:bodyDiv w:val="1"/>
      <w:marLeft w:val="0"/>
      <w:marRight w:val="0"/>
      <w:marTop w:val="0"/>
      <w:marBottom w:val="0"/>
      <w:divBdr>
        <w:top w:val="none" w:sz="0" w:space="0" w:color="auto"/>
        <w:left w:val="none" w:sz="0" w:space="0" w:color="auto"/>
        <w:bottom w:val="none" w:sz="0" w:space="0" w:color="auto"/>
        <w:right w:val="none" w:sz="0" w:space="0" w:color="auto"/>
      </w:divBdr>
    </w:div>
    <w:div w:id="85618555">
      <w:bodyDiv w:val="1"/>
      <w:marLeft w:val="0"/>
      <w:marRight w:val="0"/>
      <w:marTop w:val="0"/>
      <w:marBottom w:val="0"/>
      <w:divBdr>
        <w:top w:val="none" w:sz="0" w:space="0" w:color="auto"/>
        <w:left w:val="none" w:sz="0" w:space="0" w:color="auto"/>
        <w:bottom w:val="none" w:sz="0" w:space="0" w:color="auto"/>
        <w:right w:val="none" w:sz="0" w:space="0" w:color="auto"/>
      </w:divBdr>
    </w:div>
    <w:div w:id="93211802">
      <w:bodyDiv w:val="1"/>
      <w:marLeft w:val="0"/>
      <w:marRight w:val="0"/>
      <w:marTop w:val="0"/>
      <w:marBottom w:val="0"/>
      <w:divBdr>
        <w:top w:val="none" w:sz="0" w:space="0" w:color="auto"/>
        <w:left w:val="none" w:sz="0" w:space="0" w:color="auto"/>
        <w:bottom w:val="none" w:sz="0" w:space="0" w:color="auto"/>
        <w:right w:val="none" w:sz="0" w:space="0" w:color="auto"/>
      </w:divBdr>
    </w:div>
    <w:div w:id="98375979">
      <w:bodyDiv w:val="1"/>
      <w:marLeft w:val="0"/>
      <w:marRight w:val="0"/>
      <w:marTop w:val="0"/>
      <w:marBottom w:val="0"/>
      <w:divBdr>
        <w:top w:val="none" w:sz="0" w:space="0" w:color="auto"/>
        <w:left w:val="none" w:sz="0" w:space="0" w:color="auto"/>
        <w:bottom w:val="none" w:sz="0" w:space="0" w:color="auto"/>
        <w:right w:val="none" w:sz="0" w:space="0" w:color="auto"/>
      </w:divBdr>
    </w:div>
    <w:div w:id="98570092">
      <w:bodyDiv w:val="1"/>
      <w:marLeft w:val="0"/>
      <w:marRight w:val="0"/>
      <w:marTop w:val="0"/>
      <w:marBottom w:val="0"/>
      <w:divBdr>
        <w:top w:val="none" w:sz="0" w:space="0" w:color="auto"/>
        <w:left w:val="none" w:sz="0" w:space="0" w:color="auto"/>
        <w:bottom w:val="none" w:sz="0" w:space="0" w:color="auto"/>
        <w:right w:val="none" w:sz="0" w:space="0" w:color="auto"/>
      </w:divBdr>
    </w:div>
    <w:div w:id="102456690">
      <w:bodyDiv w:val="1"/>
      <w:marLeft w:val="0"/>
      <w:marRight w:val="0"/>
      <w:marTop w:val="0"/>
      <w:marBottom w:val="0"/>
      <w:divBdr>
        <w:top w:val="none" w:sz="0" w:space="0" w:color="auto"/>
        <w:left w:val="none" w:sz="0" w:space="0" w:color="auto"/>
        <w:bottom w:val="none" w:sz="0" w:space="0" w:color="auto"/>
        <w:right w:val="none" w:sz="0" w:space="0" w:color="auto"/>
      </w:divBdr>
    </w:div>
    <w:div w:id="104934124">
      <w:bodyDiv w:val="1"/>
      <w:marLeft w:val="0"/>
      <w:marRight w:val="0"/>
      <w:marTop w:val="0"/>
      <w:marBottom w:val="0"/>
      <w:divBdr>
        <w:top w:val="none" w:sz="0" w:space="0" w:color="auto"/>
        <w:left w:val="none" w:sz="0" w:space="0" w:color="auto"/>
        <w:bottom w:val="none" w:sz="0" w:space="0" w:color="auto"/>
        <w:right w:val="none" w:sz="0" w:space="0" w:color="auto"/>
      </w:divBdr>
    </w:div>
    <w:div w:id="106777769">
      <w:bodyDiv w:val="1"/>
      <w:marLeft w:val="0"/>
      <w:marRight w:val="0"/>
      <w:marTop w:val="0"/>
      <w:marBottom w:val="0"/>
      <w:divBdr>
        <w:top w:val="none" w:sz="0" w:space="0" w:color="auto"/>
        <w:left w:val="none" w:sz="0" w:space="0" w:color="auto"/>
        <w:bottom w:val="none" w:sz="0" w:space="0" w:color="auto"/>
        <w:right w:val="none" w:sz="0" w:space="0" w:color="auto"/>
      </w:divBdr>
    </w:div>
    <w:div w:id="112944207">
      <w:bodyDiv w:val="1"/>
      <w:marLeft w:val="0"/>
      <w:marRight w:val="0"/>
      <w:marTop w:val="0"/>
      <w:marBottom w:val="0"/>
      <w:divBdr>
        <w:top w:val="none" w:sz="0" w:space="0" w:color="auto"/>
        <w:left w:val="none" w:sz="0" w:space="0" w:color="auto"/>
        <w:bottom w:val="none" w:sz="0" w:space="0" w:color="auto"/>
        <w:right w:val="none" w:sz="0" w:space="0" w:color="auto"/>
      </w:divBdr>
    </w:div>
    <w:div w:id="113328076">
      <w:bodyDiv w:val="1"/>
      <w:marLeft w:val="0"/>
      <w:marRight w:val="0"/>
      <w:marTop w:val="0"/>
      <w:marBottom w:val="0"/>
      <w:divBdr>
        <w:top w:val="none" w:sz="0" w:space="0" w:color="auto"/>
        <w:left w:val="none" w:sz="0" w:space="0" w:color="auto"/>
        <w:bottom w:val="none" w:sz="0" w:space="0" w:color="auto"/>
        <w:right w:val="none" w:sz="0" w:space="0" w:color="auto"/>
      </w:divBdr>
    </w:div>
    <w:div w:id="116534514">
      <w:bodyDiv w:val="1"/>
      <w:marLeft w:val="0"/>
      <w:marRight w:val="0"/>
      <w:marTop w:val="0"/>
      <w:marBottom w:val="0"/>
      <w:divBdr>
        <w:top w:val="none" w:sz="0" w:space="0" w:color="auto"/>
        <w:left w:val="none" w:sz="0" w:space="0" w:color="auto"/>
        <w:bottom w:val="none" w:sz="0" w:space="0" w:color="auto"/>
        <w:right w:val="none" w:sz="0" w:space="0" w:color="auto"/>
      </w:divBdr>
    </w:div>
    <w:div w:id="118182095">
      <w:bodyDiv w:val="1"/>
      <w:marLeft w:val="0"/>
      <w:marRight w:val="0"/>
      <w:marTop w:val="0"/>
      <w:marBottom w:val="0"/>
      <w:divBdr>
        <w:top w:val="none" w:sz="0" w:space="0" w:color="auto"/>
        <w:left w:val="none" w:sz="0" w:space="0" w:color="auto"/>
        <w:bottom w:val="none" w:sz="0" w:space="0" w:color="auto"/>
        <w:right w:val="none" w:sz="0" w:space="0" w:color="auto"/>
      </w:divBdr>
    </w:div>
    <w:div w:id="126632677">
      <w:bodyDiv w:val="1"/>
      <w:marLeft w:val="0"/>
      <w:marRight w:val="0"/>
      <w:marTop w:val="0"/>
      <w:marBottom w:val="0"/>
      <w:divBdr>
        <w:top w:val="none" w:sz="0" w:space="0" w:color="auto"/>
        <w:left w:val="none" w:sz="0" w:space="0" w:color="auto"/>
        <w:bottom w:val="none" w:sz="0" w:space="0" w:color="auto"/>
        <w:right w:val="none" w:sz="0" w:space="0" w:color="auto"/>
      </w:divBdr>
      <w:divsChild>
        <w:div w:id="1891189495">
          <w:marLeft w:val="0"/>
          <w:marRight w:val="0"/>
          <w:marTop w:val="0"/>
          <w:marBottom w:val="0"/>
          <w:divBdr>
            <w:top w:val="none" w:sz="0" w:space="0" w:color="auto"/>
            <w:left w:val="none" w:sz="0" w:space="0" w:color="auto"/>
            <w:bottom w:val="none" w:sz="0" w:space="0" w:color="auto"/>
            <w:right w:val="none" w:sz="0" w:space="0" w:color="auto"/>
          </w:divBdr>
          <w:divsChild>
            <w:div w:id="12073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2208">
      <w:bodyDiv w:val="1"/>
      <w:marLeft w:val="0"/>
      <w:marRight w:val="0"/>
      <w:marTop w:val="0"/>
      <w:marBottom w:val="0"/>
      <w:divBdr>
        <w:top w:val="none" w:sz="0" w:space="0" w:color="auto"/>
        <w:left w:val="none" w:sz="0" w:space="0" w:color="auto"/>
        <w:bottom w:val="none" w:sz="0" w:space="0" w:color="auto"/>
        <w:right w:val="none" w:sz="0" w:space="0" w:color="auto"/>
      </w:divBdr>
    </w:div>
    <w:div w:id="138303062">
      <w:bodyDiv w:val="1"/>
      <w:marLeft w:val="0"/>
      <w:marRight w:val="0"/>
      <w:marTop w:val="0"/>
      <w:marBottom w:val="0"/>
      <w:divBdr>
        <w:top w:val="none" w:sz="0" w:space="0" w:color="auto"/>
        <w:left w:val="none" w:sz="0" w:space="0" w:color="auto"/>
        <w:bottom w:val="none" w:sz="0" w:space="0" w:color="auto"/>
        <w:right w:val="none" w:sz="0" w:space="0" w:color="auto"/>
      </w:divBdr>
    </w:div>
    <w:div w:id="138504061">
      <w:bodyDiv w:val="1"/>
      <w:marLeft w:val="0"/>
      <w:marRight w:val="0"/>
      <w:marTop w:val="0"/>
      <w:marBottom w:val="0"/>
      <w:divBdr>
        <w:top w:val="none" w:sz="0" w:space="0" w:color="auto"/>
        <w:left w:val="none" w:sz="0" w:space="0" w:color="auto"/>
        <w:bottom w:val="none" w:sz="0" w:space="0" w:color="auto"/>
        <w:right w:val="none" w:sz="0" w:space="0" w:color="auto"/>
      </w:divBdr>
    </w:div>
    <w:div w:id="139928807">
      <w:bodyDiv w:val="1"/>
      <w:marLeft w:val="0"/>
      <w:marRight w:val="0"/>
      <w:marTop w:val="0"/>
      <w:marBottom w:val="0"/>
      <w:divBdr>
        <w:top w:val="none" w:sz="0" w:space="0" w:color="auto"/>
        <w:left w:val="none" w:sz="0" w:space="0" w:color="auto"/>
        <w:bottom w:val="none" w:sz="0" w:space="0" w:color="auto"/>
        <w:right w:val="none" w:sz="0" w:space="0" w:color="auto"/>
      </w:divBdr>
    </w:div>
    <w:div w:id="141779361">
      <w:bodyDiv w:val="1"/>
      <w:marLeft w:val="0"/>
      <w:marRight w:val="0"/>
      <w:marTop w:val="0"/>
      <w:marBottom w:val="0"/>
      <w:divBdr>
        <w:top w:val="none" w:sz="0" w:space="0" w:color="auto"/>
        <w:left w:val="none" w:sz="0" w:space="0" w:color="auto"/>
        <w:bottom w:val="none" w:sz="0" w:space="0" w:color="auto"/>
        <w:right w:val="none" w:sz="0" w:space="0" w:color="auto"/>
      </w:divBdr>
    </w:div>
    <w:div w:id="145587237">
      <w:bodyDiv w:val="1"/>
      <w:marLeft w:val="0"/>
      <w:marRight w:val="0"/>
      <w:marTop w:val="0"/>
      <w:marBottom w:val="0"/>
      <w:divBdr>
        <w:top w:val="none" w:sz="0" w:space="0" w:color="auto"/>
        <w:left w:val="none" w:sz="0" w:space="0" w:color="auto"/>
        <w:bottom w:val="none" w:sz="0" w:space="0" w:color="auto"/>
        <w:right w:val="none" w:sz="0" w:space="0" w:color="auto"/>
      </w:divBdr>
    </w:div>
    <w:div w:id="152137586">
      <w:bodyDiv w:val="1"/>
      <w:marLeft w:val="0"/>
      <w:marRight w:val="0"/>
      <w:marTop w:val="0"/>
      <w:marBottom w:val="0"/>
      <w:divBdr>
        <w:top w:val="none" w:sz="0" w:space="0" w:color="auto"/>
        <w:left w:val="none" w:sz="0" w:space="0" w:color="auto"/>
        <w:bottom w:val="none" w:sz="0" w:space="0" w:color="auto"/>
        <w:right w:val="none" w:sz="0" w:space="0" w:color="auto"/>
      </w:divBdr>
    </w:div>
    <w:div w:id="152381434">
      <w:bodyDiv w:val="1"/>
      <w:marLeft w:val="0"/>
      <w:marRight w:val="0"/>
      <w:marTop w:val="0"/>
      <w:marBottom w:val="0"/>
      <w:divBdr>
        <w:top w:val="none" w:sz="0" w:space="0" w:color="auto"/>
        <w:left w:val="none" w:sz="0" w:space="0" w:color="auto"/>
        <w:bottom w:val="none" w:sz="0" w:space="0" w:color="auto"/>
        <w:right w:val="none" w:sz="0" w:space="0" w:color="auto"/>
      </w:divBdr>
      <w:divsChild>
        <w:div w:id="656421155">
          <w:marLeft w:val="0"/>
          <w:marRight w:val="0"/>
          <w:marTop w:val="0"/>
          <w:marBottom w:val="0"/>
          <w:divBdr>
            <w:top w:val="none" w:sz="0" w:space="0" w:color="auto"/>
            <w:left w:val="none" w:sz="0" w:space="0" w:color="auto"/>
            <w:bottom w:val="none" w:sz="0" w:space="0" w:color="auto"/>
            <w:right w:val="none" w:sz="0" w:space="0" w:color="auto"/>
          </w:divBdr>
          <w:divsChild>
            <w:div w:id="65078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2159">
      <w:bodyDiv w:val="1"/>
      <w:marLeft w:val="0"/>
      <w:marRight w:val="0"/>
      <w:marTop w:val="0"/>
      <w:marBottom w:val="0"/>
      <w:divBdr>
        <w:top w:val="none" w:sz="0" w:space="0" w:color="auto"/>
        <w:left w:val="none" w:sz="0" w:space="0" w:color="auto"/>
        <w:bottom w:val="none" w:sz="0" w:space="0" w:color="auto"/>
        <w:right w:val="none" w:sz="0" w:space="0" w:color="auto"/>
      </w:divBdr>
    </w:div>
    <w:div w:id="163713796">
      <w:bodyDiv w:val="1"/>
      <w:marLeft w:val="0"/>
      <w:marRight w:val="0"/>
      <w:marTop w:val="0"/>
      <w:marBottom w:val="0"/>
      <w:divBdr>
        <w:top w:val="none" w:sz="0" w:space="0" w:color="auto"/>
        <w:left w:val="none" w:sz="0" w:space="0" w:color="auto"/>
        <w:bottom w:val="none" w:sz="0" w:space="0" w:color="auto"/>
        <w:right w:val="none" w:sz="0" w:space="0" w:color="auto"/>
      </w:divBdr>
    </w:div>
    <w:div w:id="165290933">
      <w:bodyDiv w:val="1"/>
      <w:marLeft w:val="0"/>
      <w:marRight w:val="0"/>
      <w:marTop w:val="0"/>
      <w:marBottom w:val="0"/>
      <w:divBdr>
        <w:top w:val="none" w:sz="0" w:space="0" w:color="auto"/>
        <w:left w:val="none" w:sz="0" w:space="0" w:color="auto"/>
        <w:bottom w:val="none" w:sz="0" w:space="0" w:color="auto"/>
        <w:right w:val="none" w:sz="0" w:space="0" w:color="auto"/>
      </w:divBdr>
    </w:div>
    <w:div w:id="171185005">
      <w:bodyDiv w:val="1"/>
      <w:marLeft w:val="0"/>
      <w:marRight w:val="0"/>
      <w:marTop w:val="0"/>
      <w:marBottom w:val="0"/>
      <w:divBdr>
        <w:top w:val="none" w:sz="0" w:space="0" w:color="auto"/>
        <w:left w:val="none" w:sz="0" w:space="0" w:color="auto"/>
        <w:bottom w:val="none" w:sz="0" w:space="0" w:color="auto"/>
        <w:right w:val="none" w:sz="0" w:space="0" w:color="auto"/>
      </w:divBdr>
    </w:div>
    <w:div w:id="175118340">
      <w:bodyDiv w:val="1"/>
      <w:marLeft w:val="0"/>
      <w:marRight w:val="0"/>
      <w:marTop w:val="0"/>
      <w:marBottom w:val="0"/>
      <w:divBdr>
        <w:top w:val="none" w:sz="0" w:space="0" w:color="auto"/>
        <w:left w:val="none" w:sz="0" w:space="0" w:color="auto"/>
        <w:bottom w:val="none" w:sz="0" w:space="0" w:color="auto"/>
        <w:right w:val="none" w:sz="0" w:space="0" w:color="auto"/>
      </w:divBdr>
    </w:div>
    <w:div w:id="175271380">
      <w:bodyDiv w:val="1"/>
      <w:marLeft w:val="0"/>
      <w:marRight w:val="0"/>
      <w:marTop w:val="0"/>
      <w:marBottom w:val="0"/>
      <w:divBdr>
        <w:top w:val="none" w:sz="0" w:space="0" w:color="auto"/>
        <w:left w:val="none" w:sz="0" w:space="0" w:color="auto"/>
        <w:bottom w:val="none" w:sz="0" w:space="0" w:color="auto"/>
        <w:right w:val="none" w:sz="0" w:space="0" w:color="auto"/>
      </w:divBdr>
      <w:divsChild>
        <w:div w:id="647246220">
          <w:marLeft w:val="0"/>
          <w:marRight w:val="0"/>
          <w:marTop w:val="0"/>
          <w:marBottom w:val="0"/>
          <w:divBdr>
            <w:top w:val="none" w:sz="0" w:space="0" w:color="auto"/>
            <w:left w:val="none" w:sz="0" w:space="0" w:color="auto"/>
            <w:bottom w:val="none" w:sz="0" w:space="0" w:color="auto"/>
            <w:right w:val="none" w:sz="0" w:space="0" w:color="auto"/>
          </w:divBdr>
          <w:divsChild>
            <w:div w:id="6788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3817">
      <w:bodyDiv w:val="1"/>
      <w:marLeft w:val="0"/>
      <w:marRight w:val="0"/>
      <w:marTop w:val="0"/>
      <w:marBottom w:val="0"/>
      <w:divBdr>
        <w:top w:val="none" w:sz="0" w:space="0" w:color="auto"/>
        <w:left w:val="none" w:sz="0" w:space="0" w:color="auto"/>
        <w:bottom w:val="none" w:sz="0" w:space="0" w:color="auto"/>
        <w:right w:val="none" w:sz="0" w:space="0" w:color="auto"/>
      </w:divBdr>
    </w:div>
    <w:div w:id="195045729">
      <w:bodyDiv w:val="1"/>
      <w:marLeft w:val="0"/>
      <w:marRight w:val="0"/>
      <w:marTop w:val="0"/>
      <w:marBottom w:val="0"/>
      <w:divBdr>
        <w:top w:val="none" w:sz="0" w:space="0" w:color="auto"/>
        <w:left w:val="none" w:sz="0" w:space="0" w:color="auto"/>
        <w:bottom w:val="none" w:sz="0" w:space="0" w:color="auto"/>
        <w:right w:val="none" w:sz="0" w:space="0" w:color="auto"/>
      </w:divBdr>
    </w:div>
    <w:div w:id="202400798">
      <w:bodyDiv w:val="1"/>
      <w:marLeft w:val="0"/>
      <w:marRight w:val="0"/>
      <w:marTop w:val="0"/>
      <w:marBottom w:val="0"/>
      <w:divBdr>
        <w:top w:val="none" w:sz="0" w:space="0" w:color="auto"/>
        <w:left w:val="none" w:sz="0" w:space="0" w:color="auto"/>
        <w:bottom w:val="none" w:sz="0" w:space="0" w:color="auto"/>
        <w:right w:val="none" w:sz="0" w:space="0" w:color="auto"/>
      </w:divBdr>
    </w:div>
    <w:div w:id="206526114">
      <w:bodyDiv w:val="1"/>
      <w:marLeft w:val="0"/>
      <w:marRight w:val="0"/>
      <w:marTop w:val="0"/>
      <w:marBottom w:val="0"/>
      <w:divBdr>
        <w:top w:val="none" w:sz="0" w:space="0" w:color="auto"/>
        <w:left w:val="none" w:sz="0" w:space="0" w:color="auto"/>
        <w:bottom w:val="none" w:sz="0" w:space="0" w:color="auto"/>
        <w:right w:val="none" w:sz="0" w:space="0" w:color="auto"/>
      </w:divBdr>
    </w:div>
    <w:div w:id="206845254">
      <w:bodyDiv w:val="1"/>
      <w:marLeft w:val="0"/>
      <w:marRight w:val="0"/>
      <w:marTop w:val="0"/>
      <w:marBottom w:val="0"/>
      <w:divBdr>
        <w:top w:val="none" w:sz="0" w:space="0" w:color="auto"/>
        <w:left w:val="none" w:sz="0" w:space="0" w:color="auto"/>
        <w:bottom w:val="none" w:sz="0" w:space="0" w:color="auto"/>
        <w:right w:val="none" w:sz="0" w:space="0" w:color="auto"/>
      </w:divBdr>
    </w:div>
    <w:div w:id="216476851">
      <w:bodyDiv w:val="1"/>
      <w:marLeft w:val="0"/>
      <w:marRight w:val="0"/>
      <w:marTop w:val="0"/>
      <w:marBottom w:val="0"/>
      <w:divBdr>
        <w:top w:val="none" w:sz="0" w:space="0" w:color="auto"/>
        <w:left w:val="none" w:sz="0" w:space="0" w:color="auto"/>
        <w:bottom w:val="none" w:sz="0" w:space="0" w:color="auto"/>
        <w:right w:val="none" w:sz="0" w:space="0" w:color="auto"/>
      </w:divBdr>
    </w:div>
    <w:div w:id="217983847">
      <w:bodyDiv w:val="1"/>
      <w:marLeft w:val="0"/>
      <w:marRight w:val="0"/>
      <w:marTop w:val="0"/>
      <w:marBottom w:val="0"/>
      <w:divBdr>
        <w:top w:val="none" w:sz="0" w:space="0" w:color="auto"/>
        <w:left w:val="none" w:sz="0" w:space="0" w:color="auto"/>
        <w:bottom w:val="none" w:sz="0" w:space="0" w:color="auto"/>
        <w:right w:val="none" w:sz="0" w:space="0" w:color="auto"/>
      </w:divBdr>
    </w:div>
    <w:div w:id="222300604">
      <w:bodyDiv w:val="1"/>
      <w:marLeft w:val="0"/>
      <w:marRight w:val="0"/>
      <w:marTop w:val="0"/>
      <w:marBottom w:val="0"/>
      <w:divBdr>
        <w:top w:val="none" w:sz="0" w:space="0" w:color="auto"/>
        <w:left w:val="none" w:sz="0" w:space="0" w:color="auto"/>
        <w:bottom w:val="none" w:sz="0" w:space="0" w:color="auto"/>
        <w:right w:val="none" w:sz="0" w:space="0" w:color="auto"/>
      </w:divBdr>
    </w:div>
    <w:div w:id="226691580">
      <w:bodyDiv w:val="1"/>
      <w:marLeft w:val="0"/>
      <w:marRight w:val="0"/>
      <w:marTop w:val="0"/>
      <w:marBottom w:val="0"/>
      <w:divBdr>
        <w:top w:val="none" w:sz="0" w:space="0" w:color="auto"/>
        <w:left w:val="none" w:sz="0" w:space="0" w:color="auto"/>
        <w:bottom w:val="none" w:sz="0" w:space="0" w:color="auto"/>
        <w:right w:val="none" w:sz="0" w:space="0" w:color="auto"/>
      </w:divBdr>
    </w:div>
    <w:div w:id="227886648">
      <w:bodyDiv w:val="1"/>
      <w:marLeft w:val="0"/>
      <w:marRight w:val="0"/>
      <w:marTop w:val="0"/>
      <w:marBottom w:val="0"/>
      <w:divBdr>
        <w:top w:val="none" w:sz="0" w:space="0" w:color="auto"/>
        <w:left w:val="none" w:sz="0" w:space="0" w:color="auto"/>
        <w:bottom w:val="none" w:sz="0" w:space="0" w:color="auto"/>
        <w:right w:val="none" w:sz="0" w:space="0" w:color="auto"/>
      </w:divBdr>
    </w:div>
    <w:div w:id="230432412">
      <w:bodyDiv w:val="1"/>
      <w:marLeft w:val="0"/>
      <w:marRight w:val="0"/>
      <w:marTop w:val="0"/>
      <w:marBottom w:val="0"/>
      <w:divBdr>
        <w:top w:val="none" w:sz="0" w:space="0" w:color="auto"/>
        <w:left w:val="none" w:sz="0" w:space="0" w:color="auto"/>
        <w:bottom w:val="none" w:sz="0" w:space="0" w:color="auto"/>
        <w:right w:val="none" w:sz="0" w:space="0" w:color="auto"/>
      </w:divBdr>
      <w:divsChild>
        <w:div w:id="1707950102">
          <w:marLeft w:val="0"/>
          <w:marRight w:val="0"/>
          <w:marTop w:val="0"/>
          <w:marBottom w:val="0"/>
          <w:divBdr>
            <w:top w:val="none" w:sz="0" w:space="0" w:color="auto"/>
            <w:left w:val="none" w:sz="0" w:space="0" w:color="auto"/>
            <w:bottom w:val="none" w:sz="0" w:space="0" w:color="auto"/>
            <w:right w:val="none" w:sz="0" w:space="0" w:color="auto"/>
          </w:divBdr>
          <w:divsChild>
            <w:div w:id="18442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56972">
      <w:bodyDiv w:val="1"/>
      <w:marLeft w:val="0"/>
      <w:marRight w:val="0"/>
      <w:marTop w:val="0"/>
      <w:marBottom w:val="0"/>
      <w:divBdr>
        <w:top w:val="none" w:sz="0" w:space="0" w:color="auto"/>
        <w:left w:val="none" w:sz="0" w:space="0" w:color="auto"/>
        <w:bottom w:val="none" w:sz="0" w:space="0" w:color="auto"/>
        <w:right w:val="none" w:sz="0" w:space="0" w:color="auto"/>
      </w:divBdr>
    </w:div>
    <w:div w:id="234900764">
      <w:bodyDiv w:val="1"/>
      <w:marLeft w:val="0"/>
      <w:marRight w:val="0"/>
      <w:marTop w:val="0"/>
      <w:marBottom w:val="0"/>
      <w:divBdr>
        <w:top w:val="none" w:sz="0" w:space="0" w:color="auto"/>
        <w:left w:val="none" w:sz="0" w:space="0" w:color="auto"/>
        <w:bottom w:val="none" w:sz="0" w:space="0" w:color="auto"/>
        <w:right w:val="none" w:sz="0" w:space="0" w:color="auto"/>
      </w:divBdr>
    </w:div>
    <w:div w:id="241724575">
      <w:bodyDiv w:val="1"/>
      <w:marLeft w:val="0"/>
      <w:marRight w:val="0"/>
      <w:marTop w:val="0"/>
      <w:marBottom w:val="0"/>
      <w:divBdr>
        <w:top w:val="none" w:sz="0" w:space="0" w:color="auto"/>
        <w:left w:val="none" w:sz="0" w:space="0" w:color="auto"/>
        <w:bottom w:val="none" w:sz="0" w:space="0" w:color="auto"/>
        <w:right w:val="none" w:sz="0" w:space="0" w:color="auto"/>
      </w:divBdr>
    </w:div>
    <w:div w:id="245848634">
      <w:bodyDiv w:val="1"/>
      <w:marLeft w:val="0"/>
      <w:marRight w:val="0"/>
      <w:marTop w:val="0"/>
      <w:marBottom w:val="0"/>
      <w:divBdr>
        <w:top w:val="none" w:sz="0" w:space="0" w:color="auto"/>
        <w:left w:val="none" w:sz="0" w:space="0" w:color="auto"/>
        <w:bottom w:val="none" w:sz="0" w:space="0" w:color="auto"/>
        <w:right w:val="none" w:sz="0" w:space="0" w:color="auto"/>
      </w:divBdr>
      <w:divsChild>
        <w:div w:id="852575532">
          <w:marLeft w:val="0"/>
          <w:marRight w:val="0"/>
          <w:marTop w:val="0"/>
          <w:marBottom w:val="0"/>
          <w:divBdr>
            <w:top w:val="none" w:sz="0" w:space="0" w:color="auto"/>
            <w:left w:val="none" w:sz="0" w:space="0" w:color="auto"/>
            <w:bottom w:val="none" w:sz="0" w:space="0" w:color="auto"/>
            <w:right w:val="none" w:sz="0" w:space="0" w:color="auto"/>
          </w:divBdr>
          <w:divsChild>
            <w:div w:id="16786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8802">
      <w:bodyDiv w:val="1"/>
      <w:marLeft w:val="0"/>
      <w:marRight w:val="0"/>
      <w:marTop w:val="0"/>
      <w:marBottom w:val="0"/>
      <w:divBdr>
        <w:top w:val="none" w:sz="0" w:space="0" w:color="auto"/>
        <w:left w:val="none" w:sz="0" w:space="0" w:color="auto"/>
        <w:bottom w:val="none" w:sz="0" w:space="0" w:color="auto"/>
        <w:right w:val="none" w:sz="0" w:space="0" w:color="auto"/>
      </w:divBdr>
    </w:div>
    <w:div w:id="260182414">
      <w:bodyDiv w:val="1"/>
      <w:marLeft w:val="0"/>
      <w:marRight w:val="0"/>
      <w:marTop w:val="0"/>
      <w:marBottom w:val="0"/>
      <w:divBdr>
        <w:top w:val="none" w:sz="0" w:space="0" w:color="auto"/>
        <w:left w:val="none" w:sz="0" w:space="0" w:color="auto"/>
        <w:bottom w:val="none" w:sz="0" w:space="0" w:color="auto"/>
        <w:right w:val="none" w:sz="0" w:space="0" w:color="auto"/>
      </w:divBdr>
    </w:div>
    <w:div w:id="261650155">
      <w:bodyDiv w:val="1"/>
      <w:marLeft w:val="0"/>
      <w:marRight w:val="0"/>
      <w:marTop w:val="0"/>
      <w:marBottom w:val="0"/>
      <w:divBdr>
        <w:top w:val="none" w:sz="0" w:space="0" w:color="auto"/>
        <w:left w:val="none" w:sz="0" w:space="0" w:color="auto"/>
        <w:bottom w:val="none" w:sz="0" w:space="0" w:color="auto"/>
        <w:right w:val="none" w:sz="0" w:space="0" w:color="auto"/>
      </w:divBdr>
      <w:divsChild>
        <w:div w:id="1326857807">
          <w:marLeft w:val="0"/>
          <w:marRight w:val="0"/>
          <w:marTop w:val="0"/>
          <w:marBottom w:val="0"/>
          <w:divBdr>
            <w:top w:val="none" w:sz="0" w:space="0" w:color="auto"/>
            <w:left w:val="none" w:sz="0" w:space="0" w:color="auto"/>
            <w:bottom w:val="none" w:sz="0" w:space="0" w:color="auto"/>
            <w:right w:val="none" w:sz="0" w:space="0" w:color="auto"/>
          </w:divBdr>
          <w:divsChild>
            <w:div w:id="14133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6571">
      <w:bodyDiv w:val="1"/>
      <w:marLeft w:val="0"/>
      <w:marRight w:val="0"/>
      <w:marTop w:val="0"/>
      <w:marBottom w:val="0"/>
      <w:divBdr>
        <w:top w:val="none" w:sz="0" w:space="0" w:color="auto"/>
        <w:left w:val="none" w:sz="0" w:space="0" w:color="auto"/>
        <w:bottom w:val="none" w:sz="0" w:space="0" w:color="auto"/>
        <w:right w:val="none" w:sz="0" w:space="0" w:color="auto"/>
      </w:divBdr>
      <w:divsChild>
        <w:div w:id="53968633">
          <w:marLeft w:val="0"/>
          <w:marRight w:val="0"/>
          <w:marTop w:val="0"/>
          <w:marBottom w:val="0"/>
          <w:divBdr>
            <w:top w:val="none" w:sz="0" w:space="0" w:color="auto"/>
            <w:left w:val="none" w:sz="0" w:space="0" w:color="auto"/>
            <w:bottom w:val="none" w:sz="0" w:space="0" w:color="auto"/>
            <w:right w:val="none" w:sz="0" w:space="0" w:color="auto"/>
          </w:divBdr>
          <w:divsChild>
            <w:div w:id="2587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48713">
      <w:bodyDiv w:val="1"/>
      <w:marLeft w:val="0"/>
      <w:marRight w:val="0"/>
      <w:marTop w:val="0"/>
      <w:marBottom w:val="0"/>
      <w:divBdr>
        <w:top w:val="none" w:sz="0" w:space="0" w:color="auto"/>
        <w:left w:val="none" w:sz="0" w:space="0" w:color="auto"/>
        <w:bottom w:val="none" w:sz="0" w:space="0" w:color="auto"/>
        <w:right w:val="none" w:sz="0" w:space="0" w:color="auto"/>
      </w:divBdr>
      <w:divsChild>
        <w:div w:id="116605798">
          <w:marLeft w:val="0"/>
          <w:marRight w:val="0"/>
          <w:marTop w:val="0"/>
          <w:marBottom w:val="0"/>
          <w:divBdr>
            <w:top w:val="none" w:sz="0" w:space="0" w:color="auto"/>
            <w:left w:val="none" w:sz="0" w:space="0" w:color="auto"/>
            <w:bottom w:val="none" w:sz="0" w:space="0" w:color="auto"/>
            <w:right w:val="none" w:sz="0" w:space="0" w:color="auto"/>
          </w:divBdr>
          <w:divsChild>
            <w:div w:id="121662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1168">
      <w:bodyDiv w:val="1"/>
      <w:marLeft w:val="0"/>
      <w:marRight w:val="0"/>
      <w:marTop w:val="0"/>
      <w:marBottom w:val="0"/>
      <w:divBdr>
        <w:top w:val="none" w:sz="0" w:space="0" w:color="auto"/>
        <w:left w:val="none" w:sz="0" w:space="0" w:color="auto"/>
        <w:bottom w:val="none" w:sz="0" w:space="0" w:color="auto"/>
        <w:right w:val="none" w:sz="0" w:space="0" w:color="auto"/>
      </w:divBdr>
    </w:div>
    <w:div w:id="273220112">
      <w:bodyDiv w:val="1"/>
      <w:marLeft w:val="0"/>
      <w:marRight w:val="0"/>
      <w:marTop w:val="0"/>
      <w:marBottom w:val="0"/>
      <w:divBdr>
        <w:top w:val="none" w:sz="0" w:space="0" w:color="auto"/>
        <w:left w:val="none" w:sz="0" w:space="0" w:color="auto"/>
        <w:bottom w:val="none" w:sz="0" w:space="0" w:color="auto"/>
        <w:right w:val="none" w:sz="0" w:space="0" w:color="auto"/>
      </w:divBdr>
    </w:div>
    <w:div w:id="275672172">
      <w:bodyDiv w:val="1"/>
      <w:marLeft w:val="0"/>
      <w:marRight w:val="0"/>
      <w:marTop w:val="0"/>
      <w:marBottom w:val="0"/>
      <w:divBdr>
        <w:top w:val="none" w:sz="0" w:space="0" w:color="auto"/>
        <w:left w:val="none" w:sz="0" w:space="0" w:color="auto"/>
        <w:bottom w:val="none" w:sz="0" w:space="0" w:color="auto"/>
        <w:right w:val="none" w:sz="0" w:space="0" w:color="auto"/>
      </w:divBdr>
    </w:div>
    <w:div w:id="283653455">
      <w:bodyDiv w:val="1"/>
      <w:marLeft w:val="0"/>
      <w:marRight w:val="0"/>
      <w:marTop w:val="0"/>
      <w:marBottom w:val="0"/>
      <w:divBdr>
        <w:top w:val="none" w:sz="0" w:space="0" w:color="auto"/>
        <w:left w:val="none" w:sz="0" w:space="0" w:color="auto"/>
        <w:bottom w:val="none" w:sz="0" w:space="0" w:color="auto"/>
        <w:right w:val="none" w:sz="0" w:space="0" w:color="auto"/>
      </w:divBdr>
      <w:divsChild>
        <w:div w:id="1099448269">
          <w:marLeft w:val="0"/>
          <w:marRight w:val="0"/>
          <w:marTop w:val="0"/>
          <w:marBottom w:val="0"/>
          <w:divBdr>
            <w:top w:val="none" w:sz="0" w:space="0" w:color="auto"/>
            <w:left w:val="none" w:sz="0" w:space="0" w:color="auto"/>
            <w:bottom w:val="none" w:sz="0" w:space="0" w:color="auto"/>
            <w:right w:val="none" w:sz="0" w:space="0" w:color="auto"/>
          </w:divBdr>
          <w:divsChild>
            <w:div w:id="15017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74076">
      <w:bodyDiv w:val="1"/>
      <w:marLeft w:val="0"/>
      <w:marRight w:val="0"/>
      <w:marTop w:val="0"/>
      <w:marBottom w:val="0"/>
      <w:divBdr>
        <w:top w:val="none" w:sz="0" w:space="0" w:color="auto"/>
        <w:left w:val="none" w:sz="0" w:space="0" w:color="auto"/>
        <w:bottom w:val="none" w:sz="0" w:space="0" w:color="auto"/>
        <w:right w:val="none" w:sz="0" w:space="0" w:color="auto"/>
      </w:divBdr>
    </w:div>
    <w:div w:id="292910686">
      <w:bodyDiv w:val="1"/>
      <w:marLeft w:val="0"/>
      <w:marRight w:val="0"/>
      <w:marTop w:val="0"/>
      <w:marBottom w:val="0"/>
      <w:divBdr>
        <w:top w:val="none" w:sz="0" w:space="0" w:color="auto"/>
        <w:left w:val="none" w:sz="0" w:space="0" w:color="auto"/>
        <w:bottom w:val="none" w:sz="0" w:space="0" w:color="auto"/>
        <w:right w:val="none" w:sz="0" w:space="0" w:color="auto"/>
      </w:divBdr>
    </w:div>
    <w:div w:id="300228829">
      <w:bodyDiv w:val="1"/>
      <w:marLeft w:val="0"/>
      <w:marRight w:val="0"/>
      <w:marTop w:val="0"/>
      <w:marBottom w:val="0"/>
      <w:divBdr>
        <w:top w:val="none" w:sz="0" w:space="0" w:color="auto"/>
        <w:left w:val="none" w:sz="0" w:space="0" w:color="auto"/>
        <w:bottom w:val="none" w:sz="0" w:space="0" w:color="auto"/>
        <w:right w:val="none" w:sz="0" w:space="0" w:color="auto"/>
      </w:divBdr>
    </w:div>
    <w:div w:id="300579334">
      <w:bodyDiv w:val="1"/>
      <w:marLeft w:val="0"/>
      <w:marRight w:val="0"/>
      <w:marTop w:val="0"/>
      <w:marBottom w:val="0"/>
      <w:divBdr>
        <w:top w:val="none" w:sz="0" w:space="0" w:color="auto"/>
        <w:left w:val="none" w:sz="0" w:space="0" w:color="auto"/>
        <w:bottom w:val="none" w:sz="0" w:space="0" w:color="auto"/>
        <w:right w:val="none" w:sz="0" w:space="0" w:color="auto"/>
      </w:divBdr>
    </w:div>
    <w:div w:id="300888615">
      <w:bodyDiv w:val="1"/>
      <w:marLeft w:val="0"/>
      <w:marRight w:val="0"/>
      <w:marTop w:val="0"/>
      <w:marBottom w:val="0"/>
      <w:divBdr>
        <w:top w:val="none" w:sz="0" w:space="0" w:color="auto"/>
        <w:left w:val="none" w:sz="0" w:space="0" w:color="auto"/>
        <w:bottom w:val="none" w:sz="0" w:space="0" w:color="auto"/>
        <w:right w:val="none" w:sz="0" w:space="0" w:color="auto"/>
      </w:divBdr>
    </w:div>
    <w:div w:id="301271627">
      <w:bodyDiv w:val="1"/>
      <w:marLeft w:val="0"/>
      <w:marRight w:val="0"/>
      <w:marTop w:val="0"/>
      <w:marBottom w:val="0"/>
      <w:divBdr>
        <w:top w:val="none" w:sz="0" w:space="0" w:color="auto"/>
        <w:left w:val="none" w:sz="0" w:space="0" w:color="auto"/>
        <w:bottom w:val="none" w:sz="0" w:space="0" w:color="auto"/>
        <w:right w:val="none" w:sz="0" w:space="0" w:color="auto"/>
      </w:divBdr>
    </w:div>
    <w:div w:id="301471943">
      <w:bodyDiv w:val="1"/>
      <w:marLeft w:val="0"/>
      <w:marRight w:val="0"/>
      <w:marTop w:val="0"/>
      <w:marBottom w:val="0"/>
      <w:divBdr>
        <w:top w:val="none" w:sz="0" w:space="0" w:color="auto"/>
        <w:left w:val="none" w:sz="0" w:space="0" w:color="auto"/>
        <w:bottom w:val="none" w:sz="0" w:space="0" w:color="auto"/>
        <w:right w:val="none" w:sz="0" w:space="0" w:color="auto"/>
      </w:divBdr>
    </w:div>
    <w:div w:id="310409411">
      <w:bodyDiv w:val="1"/>
      <w:marLeft w:val="0"/>
      <w:marRight w:val="0"/>
      <w:marTop w:val="0"/>
      <w:marBottom w:val="0"/>
      <w:divBdr>
        <w:top w:val="none" w:sz="0" w:space="0" w:color="auto"/>
        <w:left w:val="none" w:sz="0" w:space="0" w:color="auto"/>
        <w:bottom w:val="none" w:sz="0" w:space="0" w:color="auto"/>
        <w:right w:val="none" w:sz="0" w:space="0" w:color="auto"/>
      </w:divBdr>
    </w:div>
    <w:div w:id="311981617">
      <w:bodyDiv w:val="1"/>
      <w:marLeft w:val="0"/>
      <w:marRight w:val="0"/>
      <w:marTop w:val="0"/>
      <w:marBottom w:val="0"/>
      <w:divBdr>
        <w:top w:val="none" w:sz="0" w:space="0" w:color="auto"/>
        <w:left w:val="none" w:sz="0" w:space="0" w:color="auto"/>
        <w:bottom w:val="none" w:sz="0" w:space="0" w:color="auto"/>
        <w:right w:val="none" w:sz="0" w:space="0" w:color="auto"/>
      </w:divBdr>
      <w:divsChild>
        <w:div w:id="39715955">
          <w:marLeft w:val="0"/>
          <w:marRight w:val="0"/>
          <w:marTop w:val="0"/>
          <w:marBottom w:val="0"/>
          <w:divBdr>
            <w:top w:val="none" w:sz="0" w:space="0" w:color="auto"/>
            <w:left w:val="none" w:sz="0" w:space="0" w:color="auto"/>
            <w:bottom w:val="none" w:sz="0" w:space="0" w:color="auto"/>
            <w:right w:val="none" w:sz="0" w:space="0" w:color="auto"/>
          </w:divBdr>
          <w:divsChild>
            <w:div w:id="3926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9898">
      <w:bodyDiv w:val="1"/>
      <w:marLeft w:val="0"/>
      <w:marRight w:val="0"/>
      <w:marTop w:val="0"/>
      <w:marBottom w:val="0"/>
      <w:divBdr>
        <w:top w:val="none" w:sz="0" w:space="0" w:color="auto"/>
        <w:left w:val="none" w:sz="0" w:space="0" w:color="auto"/>
        <w:bottom w:val="none" w:sz="0" w:space="0" w:color="auto"/>
        <w:right w:val="none" w:sz="0" w:space="0" w:color="auto"/>
      </w:divBdr>
    </w:div>
    <w:div w:id="320931905">
      <w:bodyDiv w:val="1"/>
      <w:marLeft w:val="0"/>
      <w:marRight w:val="0"/>
      <w:marTop w:val="0"/>
      <w:marBottom w:val="0"/>
      <w:divBdr>
        <w:top w:val="none" w:sz="0" w:space="0" w:color="auto"/>
        <w:left w:val="none" w:sz="0" w:space="0" w:color="auto"/>
        <w:bottom w:val="none" w:sz="0" w:space="0" w:color="auto"/>
        <w:right w:val="none" w:sz="0" w:space="0" w:color="auto"/>
      </w:divBdr>
    </w:div>
    <w:div w:id="329603066">
      <w:bodyDiv w:val="1"/>
      <w:marLeft w:val="0"/>
      <w:marRight w:val="0"/>
      <w:marTop w:val="0"/>
      <w:marBottom w:val="0"/>
      <w:divBdr>
        <w:top w:val="none" w:sz="0" w:space="0" w:color="auto"/>
        <w:left w:val="none" w:sz="0" w:space="0" w:color="auto"/>
        <w:bottom w:val="none" w:sz="0" w:space="0" w:color="auto"/>
        <w:right w:val="none" w:sz="0" w:space="0" w:color="auto"/>
      </w:divBdr>
      <w:divsChild>
        <w:div w:id="1764497636">
          <w:marLeft w:val="0"/>
          <w:marRight w:val="0"/>
          <w:marTop w:val="0"/>
          <w:marBottom w:val="0"/>
          <w:divBdr>
            <w:top w:val="none" w:sz="0" w:space="0" w:color="auto"/>
            <w:left w:val="none" w:sz="0" w:space="0" w:color="auto"/>
            <w:bottom w:val="none" w:sz="0" w:space="0" w:color="auto"/>
            <w:right w:val="none" w:sz="0" w:space="0" w:color="auto"/>
          </w:divBdr>
          <w:divsChild>
            <w:div w:id="2273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5235">
      <w:bodyDiv w:val="1"/>
      <w:marLeft w:val="0"/>
      <w:marRight w:val="0"/>
      <w:marTop w:val="0"/>
      <w:marBottom w:val="0"/>
      <w:divBdr>
        <w:top w:val="none" w:sz="0" w:space="0" w:color="auto"/>
        <w:left w:val="none" w:sz="0" w:space="0" w:color="auto"/>
        <w:bottom w:val="none" w:sz="0" w:space="0" w:color="auto"/>
        <w:right w:val="none" w:sz="0" w:space="0" w:color="auto"/>
      </w:divBdr>
    </w:div>
    <w:div w:id="340008653">
      <w:bodyDiv w:val="1"/>
      <w:marLeft w:val="0"/>
      <w:marRight w:val="0"/>
      <w:marTop w:val="0"/>
      <w:marBottom w:val="0"/>
      <w:divBdr>
        <w:top w:val="none" w:sz="0" w:space="0" w:color="auto"/>
        <w:left w:val="none" w:sz="0" w:space="0" w:color="auto"/>
        <w:bottom w:val="none" w:sz="0" w:space="0" w:color="auto"/>
        <w:right w:val="none" w:sz="0" w:space="0" w:color="auto"/>
      </w:divBdr>
    </w:div>
    <w:div w:id="340205345">
      <w:bodyDiv w:val="1"/>
      <w:marLeft w:val="0"/>
      <w:marRight w:val="0"/>
      <w:marTop w:val="0"/>
      <w:marBottom w:val="0"/>
      <w:divBdr>
        <w:top w:val="none" w:sz="0" w:space="0" w:color="auto"/>
        <w:left w:val="none" w:sz="0" w:space="0" w:color="auto"/>
        <w:bottom w:val="none" w:sz="0" w:space="0" w:color="auto"/>
        <w:right w:val="none" w:sz="0" w:space="0" w:color="auto"/>
      </w:divBdr>
    </w:div>
    <w:div w:id="355275736">
      <w:bodyDiv w:val="1"/>
      <w:marLeft w:val="0"/>
      <w:marRight w:val="0"/>
      <w:marTop w:val="0"/>
      <w:marBottom w:val="0"/>
      <w:divBdr>
        <w:top w:val="none" w:sz="0" w:space="0" w:color="auto"/>
        <w:left w:val="none" w:sz="0" w:space="0" w:color="auto"/>
        <w:bottom w:val="none" w:sz="0" w:space="0" w:color="auto"/>
        <w:right w:val="none" w:sz="0" w:space="0" w:color="auto"/>
      </w:divBdr>
    </w:div>
    <w:div w:id="360395747">
      <w:bodyDiv w:val="1"/>
      <w:marLeft w:val="0"/>
      <w:marRight w:val="0"/>
      <w:marTop w:val="0"/>
      <w:marBottom w:val="0"/>
      <w:divBdr>
        <w:top w:val="none" w:sz="0" w:space="0" w:color="auto"/>
        <w:left w:val="none" w:sz="0" w:space="0" w:color="auto"/>
        <w:bottom w:val="none" w:sz="0" w:space="0" w:color="auto"/>
        <w:right w:val="none" w:sz="0" w:space="0" w:color="auto"/>
      </w:divBdr>
    </w:div>
    <w:div w:id="360861188">
      <w:bodyDiv w:val="1"/>
      <w:marLeft w:val="0"/>
      <w:marRight w:val="0"/>
      <w:marTop w:val="0"/>
      <w:marBottom w:val="0"/>
      <w:divBdr>
        <w:top w:val="none" w:sz="0" w:space="0" w:color="auto"/>
        <w:left w:val="none" w:sz="0" w:space="0" w:color="auto"/>
        <w:bottom w:val="none" w:sz="0" w:space="0" w:color="auto"/>
        <w:right w:val="none" w:sz="0" w:space="0" w:color="auto"/>
      </w:divBdr>
    </w:div>
    <w:div w:id="372272058">
      <w:bodyDiv w:val="1"/>
      <w:marLeft w:val="0"/>
      <w:marRight w:val="0"/>
      <w:marTop w:val="0"/>
      <w:marBottom w:val="0"/>
      <w:divBdr>
        <w:top w:val="none" w:sz="0" w:space="0" w:color="auto"/>
        <w:left w:val="none" w:sz="0" w:space="0" w:color="auto"/>
        <w:bottom w:val="none" w:sz="0" w:space="0" w:color="auto"/>
        <w:right w:val="none" w:sz="0" w:space="0" w:color="auto"/>
      </w:divBdr>
    </w:div>
    <w:div w:id="374622848">
      <w:bodyDiv w:val="1"/>
      <w:marLeft w:val="0"/>
      <w:marRight w:val="0"/>
      <w:marTop w:val="0"/>
      <w:marBottom w:val="0"/>
      <w:divBdr>
        <w:top w:val="none" w:sz="0" w:space="0" w:color="auto"/>
        <w:left w:val="none" w:sz="0" w:space="0" w:color="auto"/>
        <w:bottom w:val="none" w:sz="0" w:space="0" w:color="auto"/>
        <w:right w:val="none" w:sz="0" w:space="0" w:color="auto"/>
      </w:divBdr>
    </w:div>
    <w:div w:id="382141171">
      <w:bodyDiv w:val="1"/>
      <w:marLeft w:val="0"/>
      <w:marRight w:val="0"/>
      <w:marTop w:val="0"/>
      <w:marBottom w:val="0"/>
      <w:divBdr>
        <w:top w:val="none" w:sz="0" w:space="0" w:color="auto"/>
        <w:left w:val="none" w:sz="0" w:space="0" w:color="auto"/>
        <w:bottom w:val="none" w:sz="0" w:space="0" w:color="auto"/>
        <w:right w:val="none" w:sz="0" w:space="0" w:color="auto"/>
      </w:divBdr>
    </w:div>
    <w:div w:id="385372536">
      <w:bodyDiv w:val="1"/>
      <w:marLeft w:val="0"/>
      <w:marRight w:val="0"/>
      <w:marTop w:val="0"/>
      <w:marBottom w:val="0"/>
      <w:divBdr>
        <w:top w:val="none" w:sz="0" w:space="0" w:color="auto"/>
        <w:left w:val="none" w:sz="0" w:space="0" w:color="auto"/>
        <w:bottom w:val="none" w:sz="0" w:space="0" w:color="auto"/>
        <w:right w:val="none" w:sz="0" w:space="0" w:color="auto"/>
      </w:divBdr>
    </w:div>
    <w:div w:id="389696329">
      <w:bodyDiv w:val="1"/>
      <w:marLeft w:val="0"/>
      <w:marRight w:val="0"/>
      <w:marTop w:val="0"/>
      <w:marBottom w:val="0"/>
      <w:divBdr>
        <w:top w:val="none" w:sz="0" w:space="0" w:color="auto"/>
        <w:left w:val="none" w:sz="0" w:space="0" w:color="auto"/>
        <w:bottom w:val="none" w:sz="0" w:space="0" w:color="auto"/>
        <w:right w:val="none" w:sz="0" w:space="0" w:color="auto"/>
      </w:divBdr>
    </w:div>
    <w:div w:id="399211749">
      <w:bodyDiv w:val="1"/>
      <w:marLeft w:val="0"/>
      <w:marRight w:val="0"/>
      <w:marTop w:val="0"/>
      <w:marBottom w:val="0"/>
      <w:divBdr>
        <w:top w:val="none" w:sz="0" w:space="0" w:color="auto"/>
        <w:left w:val="none" w:sz="0" w:space="0" w:color="auto"/>
        <w:bottom w:val="none" w:sz="0" w:space="0" w:color="auto"/>
        <w:right w:val="none" w:sz="0" w:space="0" w:color="auto"/>
      </w:divBdr>
    </w:div>
    <w:div w:id="402333421">
      <w:bodyDiv w:val="1"/>
      <w:marLeft w:val="0"/>
      <w:marRight w:val="0"/>
      <w:marTop w:val="0"/>
      <w:marBottom w:val="0"/>
      <w:divBdr>
        <w:top w:val="none" w:sz="0" w:space="0" w:color="auto"/>
        <w:left w:val="none" w:sz="0" w:space="0" w:color="auto"/>
        <w:bottom w:val="none" w:sz="0" w:space="0" w:color="auto"/>
        <w:right w:val="none" w:sz="0" w:space="0" w:color="auto"/>
      </w:divBdr>
    </w:div>
    <w:div w:id="408617064">
      <w:bodyDiv w:val="1"/>
      <w:marLeft w:val="0"/>
      <w:marRight w:val="0"/>
      <w:marTop w:val="0"/>
      <w:marBottom w:val="0"/>
      <w:divBdr>
        <w:top w:val="none" w:sz="0" w:space="0" w:color="auto"/>
        <w:left w:val="none" w:sz="0" w:space="0" w:color="auto"/>
        <w:bottom w:val="none" w:sz="0" w:space="0" w:color="auto"/>
        <w:right w:val="none" w:sz="0" w:space="0" w:color="auto"/>
      </w:divBdr>
    </w:div>
    <w:div w:id="413553773">
      <w:bodyDiv w:val="1"/>
      <w:marLeft w:val="0"/>
      <w:marRight w:val="0"/>
      <w:marTop w:val="0"/>
      <w:marBottom w:val="0"/>
      <w:divBdr>
        <w:top w:val="none" w:sz="0" w:space="0" w:color="auto"/>
        <w:left w:val="none" w:sz="0" w:space="0" w:color="auto"/>
        <w:bottom w:val="none" w:sz="0" w:space="0" w:color="auto"/>
        <w:right w:val="none" w:sz="0" w:space="0" w:color="auto"/>
      </w:divBdr>
    </w:div>
    <w:div w:id="422461888">
      <w:bodyDiv w:val="1"/>
      <w:marLeft w:val="0"/>
      <w:marRight w:val="0"/>
      <w:marTop w:val="0"/>
      <w:marBottom w:val="0"/>
      <w:divBdr>
        <w:top w:val="none" w:sz="0" w:space="0" w:color="auto"/>
        <w:left w:val="none" w:sz="0" w:space="0" w:color="auto"/>
        <w:bottom w:val="none" w:sz="0" w:space="0" w:color="auto"/>
        <w:right w:val="none" w:sz="0" w:space="0" w:color="auto"/>
      </w:divBdr>
    </w:div>
    <w:div w:id="430593517">
      <w:bodyDiv w:val="1"/>
      <w:marLeft w:val="0"/>
      <w:marRight w:val="0"/>
      <w:marTop w:val="0"/>
      <w:marBottom w:val="0"/>
      <w:divBdr>
        <w:top w:val="none" w:sz="0" w:space="0" w:color="auto"/>
        <w:left w:val="none" w:sz="0" w:space="0" w:color="auto"/>
        <w:bottom w:val="none" w:sz="0" w:space="0" w:color="auto"/>
        <w:right w:val="none" w:sz="0" w:space="0" w:color="auto"/>
      </w:divBdr>
    </w:div>
    <w:div w:id="436025697">
      <w:bodyDiv w:val="1"/>
      <w:marLeft w:val="0"/>
      <w:marRight w:val="0"/>
      <w:marTop w:val="0"/>
      <w:marBottom w:val="0"/>
      <w:divBdr>
        <w:top w:val="none" w:sz="0" w:space="0" w:color="auto"/>
        <w:left w:val="none" w:sz="0" w:space="0" w:color="auto"/>
        <w:bottom w:val="none" w:sz="0" w:space="0" w:color="auto"/>
        <w:right w:val="none" w:sz="0" w:space="0" w:color="auto"/>
      </w:divBdr>
    </w:div>
    <w:div w:id="436292277">
      <w:bodyDiv w:val="1"/>
      <w:marLeft w:val="0"/>
      <w:marRight w:val="0"/>
      <w:marTop w:val="0"/>
      <w:marBottom w:val="0"/>
      <w:divBdr>
        <w:top w:val="none" w:sz="0" w:space="0" w:color="auto"/>
        <w:left w:val="none" w:sz="0" w:space="0" w:color="auto"/>
        <w:bottom w:val="none" w:sz="0" w:space="0" w:color="auto"/>
        <w:right w:val="none" w:sz="0" w:space="0" w:color="auto"/>
      </w:divBdr>
    </w:div>
    <w:div w:id="441269401">
      <w:bodyDiv w:val="1"/>
      <w:marLeft w:val="0"/>
      <w:marRight w:val="0"/>
      <w:marTop w:val="0"/>
      <w:marBottom w:val="0"/>
      <w:divBdr>
        <w:top w:val="none" w:sz="0" w:space="0" w:color="auto"/>
        <w:left w:val="none" w:sz="0" w:space="0" w:color="auto"/>
        <w:bottom w:val="none" w:sz="0" w:space="0" w:color="auto"/>
        <w:right w:val="none" w:sz="0" w:space="0" w:color="auto"/>
      </w:divBdr>
    </w:div>
    <w:div w:id="449324105">
      <w:bodyDiv w:val="1"/>
      <w:marLeft w:val="0"/>
      <w:marRight w:val="0"/>
      <w:marTop w:val="0"/>
      <w:marBottom w:val="0"/>
      <w:divBdr>
        <w:top w:val="none" w:sz="0" w:space="0" w:color="auto"/>
        <w:left w:val="none" w:sz="0" w:space="0" w:color="auto"/>
        <w:bottom w:val="none" w:sz="0" w:space="0" w:color="auto"/>
        <w:right w:val="none" w:sz="0" w:space="0" w:color="auto"/>
      </w:divBdr>
    </w:div>
    <w:div w:id="451174255">
      <w:bodyDiv w:val="1"/>
      <w:marLeft w:val="0"/>
      <w:marRight w:val="0"/>
      <w:marTop w:val="0"/>
      <w:marBottom w:val="0"/>
      <w:divBdr>
        <w:top w:val="none" w:sz="0" w:space="0" w:color="auto"/>
        <w:left w:val="none" w:sz="0" w:space="0" w:color="auto"/>
        <w:bottom w:val="none" w:sz="0" w:space="0" w:color="auto"/>
        <w:right w:val="none" w:sz="0" w:space="0" w:color="auto"/>
      </w:divBdr>
    </w:div>
    <w:div w:id="469132670">
      <w:bodyDiv w:val="1"/>
      <w:marLeft w:val="0"/>
      <w:marRight w:val="0"/>
      <w:marTop w:val="0"/>
      <w:marBottom w:val="0"/>
      <w:divBdr>
        <w:top w:val="none" w:sz="0" w:space="0" w:color="auto"/>
        <w:left w:val="none" w:sz="0" w:space="0" w:color="auto"/>
        <w:bottom w:val="none" w:sz="0" w:space="0" w:color="auto"/>
        <w:right w:val="none" w:sz="0" w:space="0" w:color="auto"/>
      </w:divBdr>
    </w:div>
    <w:div w:id="469565488">
      <w:bodyDiv w:val="1"/>
      <w:marLeft w:val="0"/>
      <w:marRight w:val="0"/>
      <w:marTop w:val="0"/>
      <w:marBottom w:val="0"/>
      <w:divBdr>
        <w:top w:val="none" w:sz="0" w:space="0" w:color="auto"/>
        <w:left w:val="none" w:sz="0" w:space="0" w:color="auto"/>
        <w:bottom w:val="none" w:sz="0" w:space="0" w:color="auto"/>
        <w:right w:val="none" w:sz="0" w:space="0" w:color="auto"/>
      </w:divBdr>
      <w:divsChild>
        <w:div w:id="1201865510">
          <w:marLeft w:val="0"/>
          <w:marRight w:val="0"/>
          <w:marTop w:val="0"/>
          <w:marBottom w:val="0"/>
          <w:divBdr>
            <w:top w:val="none" w:sz="0" w:space="0" w:color="auto"/>
            <w:left w:val="none" w:sz="0" w:space="0" w:color="auto"/>
            <w:bottom w:val="none" w:sz="0" w:space="0" w:color="auto"/>
            <w:right w:val="none" w:sz="0" w:space="0" w:color="auto"/>
          </w:divBdr>
          <w:divsChild>
            <w:div w:id="572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8467">
      <w:bodyDiv w:val="1"/>
      <w:marLeft w:val="0"/>
      <w:marRight w:val="0"/>
      <w:marTop w:val="0"/>
      <w:marBottom w:val="0"/>
      <w:divBdr>
        <w:top w:val="none" w:sz="0" w:space="0" w:color="auto"/>
        <w:left w:val="none" w:sz="0" w:space="0" w:color="auto"/>
        <w:bottom w:val="none" w:sz="0" w:space="0" w:color="auto"/>
        <w:right w:val="none" w:sz="0" w:space="0" w:color="auto"/>
      </w:divBdr>
    </w:div>
    <w:div w:id="474686827">
      <w:bodyDiv w:val="1"/>
      <w:marLeft w:val="0"/>
      <w:marRight w:val="0"/>
      <w:marTop w:val="0"/>
      <w:marBottom w:val="0"/>
      <w:divBdr>
        <w:top w:val="none" w:sz="0" w:space="0" w:color="auto"/>
        <w:left w:val="none" w:sz="0" w:space="0" w:color="auto"/>
        <w:bottom w:val="none" w:sz="0" w:space="0" w:color="auto"/>
        <w:right w:val="none" w:sz="0" w:space="0" w:color="auto"/>
      </w:divBdr>
    </w:div>
    <w:div w:id="477957174">
      <w:bodyDiv w:val="1"/>
      <w:marLeft w:val="0"/>
      <w:marRight w:val="0"/>
      <w:marTop w:val="0"/>
      <w:marBottom w:val="0"/>
      <w:divBdr>
        <w:top w:val="none" w:sz="0" w:space="0" w:color="auto"/>
        <w:left w:val="none" w:sz="0" w:space="0" w:color="auto"/>
        <w:bottom w:val="none" w:sz="0" w:space="0" w:color="auto"/>
        <w:right w:val="none" w:sz="0" w:space="0" w:color="auto"/>
      </w:divBdr>
    </w:div>
    <w:div w:id="481049226">
      <w:bodyDiv w:val="1"/>
      <w:marLeft w:val="0"/>
      <w:marRight w:val="0"/>
      <w:marTop w:val="0"/>
      <w:marBottom w:val="0"/>
      <w:divBdr>
        <w:top w:val="none" w:sz="0" w:space="0" w:color="auto"/>
        <w:left w:val="none" w:sz="0" w:space="0" w:color="auto"/>
        <w:bottom w:val="none" w:sz="0" w:space="0" w:color="auto"/>
        <w:right w:val="none" w:sz="0" w:space="0" w:color="auto"/>
      </w:divBdr>
    </w:div>
    <w:div w:id="485976866">
      <w:bodyDiv w:val="1"/>
      <w:marLeft w:val="0"/>
      <w:marRight w:val="0"/>
      <w:marTop w:val="0"/>
      <w:marBottom w:val="0"/>
      <w:divBdr>
        <w:top w:val="none" w:sz="0" w:space="0" w:color="auto"/>
        <w:left w:val="none" w:sz="0" w:space="0" w:color="auto"/>
        <w:bottom w:val="none" w:sz="0" w:space="0" w:color="auto"/>
        <w:right w:val="none" w:sz="0" w:space="0" w:color="auto"/>
      </w:divBdr>
    </w:div>
    <w:div w:id="486170320">
      <w:bodyDiv w:val="1"/>
      <w:marLeft w:val="0"/>
      <w:marRight w:val="0"/>
      <w:marTop w:val="0"/>
      <w:marBottom w:val="0"/>
      <w:divBdr>
        <w:top w:val="none" w:sz="0" w:space="0" w:color="auto"/>
        <w:left w:val="none" w:sz="0" w:space="0" w:color="auto"/>
        <w:bottom w:val="none" w:sz="0" w:space="0" w:color="auto"/>
        <w:right w:val="none" w:sz="0" w:space="0" w:color="auto"/>
      </w:divBdr>
    </w:div>
    <w:div w:id="486357705">
      <w:bodyDiv w:val="1"/>
      <w:marLeft w:val="0"/>
      <w:marRight w:val="0"/>
      <w:marTop w:val="0"/>
      <w:marBottom w:val="0"/>
      <w:divBdr>
        <w:top w:val="none" w:sz="0" w:space="0" w:color="auto"/>
        <w:left w:val="none" w:sz="0" w:space="0" w:color="auto"/>
        <w:bottom w:val="none" w:sz="0" w:space="0" w:color="auto"/>
        <w:right w:val="none" w:sz="0" w:space="0" w:color="auto"/>
      </w:divBdr>
    </w:div>
    <w:div w:id="487214176">
      <w:bodyDiv w:val="1"/>
      <w:marLeft w:val="0"/>
      <w:marRight w:val="0"/>
      <w:marTop w:val="0"/>
      <w:marBottom w:val="0"/>
      <w:divBdr>
        <w:top w:val="none" w:sz="0" w:space="0" w:color="auto"/>
        <w:left w:val="none" w:sz="0" w:space="0" w:color="auto"/>
        <w:bottom w:val="none" w:sz="0" w:space="0" w:color="auto"/>
        <w:right w:val="none" w:sz="0" w:space="0" w:color="auto"/>
      </w:divBdr>
    </w:div>
    <w:div w:id="497816764">
      <w:bodyDiv w:val="1"/>
      <w:marLeft w:val="0"/>
      <w:marRight w:val="0"/>
      <w:marTop w:val="0"/>
      <w:marBottom w:val="0"/>
      <w:divBdr>
        <w:top w:val="none" w:sz="0" w:space="0" w:color="auto"/>
        <w:left w:val="none" w:sz="0" w:space="0" w:color="auto"/>
        <w:bottom w:val="none" w:sz="0" w:space="0" w:color="auto"/>
        <w:right w:val="none" w:sz="0" w:space="0" w:color="auto"/>
      </w:divBdr>
    </w:div>
    <w:div w:id="500966855">
      <w:bodyDiv w:val="1"/>
      <w:marLeft w:val="0"/>
      <w:marRight w:val="0"/>
      <w:marTop w:val="0"/>
      <w:marBottom w:val="0"/>
      <w:divBdr>
        <w:top w:val="none" w:sz="0" w:space="0" w:color="auto"/>
        <w:left w:val="none" w:sz="0" w:space="0" w:color="auto"/>
        <w:bottom w:val="none" w:sz="0" w:space="0" w:color="auto"/>
        <w:right w:val="none" w:sz="0" w:space="0" w:color="auto"/>
      </w:divBdr>
    </w:div>
    <w:div w:id="503788843">
      <w:bodyDiv w:val="1"/>
      <w:marLeft w:val="0"/>
      <w:marRight w:val="0"/>
      <w:marTop w:val="0"/>
      <w:marBottom w:val="0"/>
      <w:divBdr>
        <w:top w:val="none" w:sz="0" w:space="0" w:color="auto"/>
        <w:left w:val="none" w:sz="0" w:space="0" w:color="auto"/>
        <w:bottom w:val="none" w:sz="0" w:space="0" w:color="auto"/>
        <w:right w:val="none" w:sz="0" w:space="0" w:color="auto"/>
      </w:divBdr>
    </w:div>
    <w:div w:id="504784606">
      <w:bodyDiv w:val="1"/>
      <w:marLeft w:val="0"/>
      <w:marRight w:val="0"/>
      <w:marTop w:val="0"/>
      <w:marBottom w:val="0"/>
      <w:divBdr>
        <w:top w:val="none" w:sz="0" w:space="0" w:color="auto"/>
        <w:left w:val="none" w:sz="0" w:space="0" w:color="auto"/>
        <w:bottom w:val="none" w:sz="0" w:space="0" w:color="auto"/>
        <w:right w:val="none" w:sz="0" w:space="0" w:color="auto"/>
      </w:divBdr>
    </w:div>
    <w:div w:id="506754437">
      <w:bodyDiv w:val="1"/>
      <w:marLeft w:val="0"/>
      <w:marRight w:val="0"/>
      <w:marTop w:val="0"/>
      <w:marBottom w:val="0"/>
      <w:divBdr>
        <w:top w:val="none" w:sz="0" w:space="0" w:color="auto"/>
        <w:left w:val="none" w:sz="0" w:space="0" w:color="auto"/>
        <w:bottom w:val="none" w:sz="0" w:space="0" w:color="auto"/>
        <w:right w:val="none" w:sz="0" w:space="0" w:color="auto"/>
      </w:divBdr>
    </w:div>
    <w:div w:id="507326112">
      <w:bodyDiv w:val="1"/>
      <w:marLeft w:val="0"/>
      <w:marRight w:val="0"/>
      <w:marTop w:val="0"/>
      <w:marBottom w:val="0"/>
      <w:divBdr>
        <w:top w:val="none" w:sz="0" w:space="0" w:color="auto"/>
        <w:left w:val="none" w:sz="0" w:space="0" w:color="auto"/>
        <w:bottom w:val="none" w:sz="0" w:space="0" w:color="auto"/>
        <w:right w:val="none" w:sz="0" w:space="0" w:color="auto"/>
      </w:divBdr>
      <w:divsChild>
        <w:div w:id="365061571">
          <w:marLeft w:val="0"/>
          <w:marRight w:val="0"/>
          <w:marTop w:val="0"/>
          <w:marBottom w:val="0"/>
          <w:divBdr>
            <w:top w:val="none" w:sz="0" w:space="0" w:color="auto"/>
            <w:left w:val="none" w:sz="0" w:space="0" w:color="auto"/>
            <w:bottom w:val="none" w:sz="0" w:space="0" w:color="auto"/>
            <w:right w:val="none" w:sz="0" w:space="0" w:color="auto"/>
          </w:divBdr>
          <w:divsChild>
            <w:div w:id="15161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6734">
      <w:bodyDiv w:val="1"/>
      <w:marLeft w:val="0"/>
      <w:marRight w:val="0"/>
      <w:marTop w:val="0"/>
      <w:marBottom w:val="0"/>
      <w:divBdr>
        <w:top w:val="none" w:sz="0" w:space="0" w:color="auto"/>
        <w:left w:val="none" w:sz="0" w:space="0" w:color="auto"/>
        <w:bottom w:val="none" w:sz="0" w:space="0" w:color="auto"/>
        <w:right w:val="none" w:sz="0" w:space="0" w:color="auto"/>
      </w:divBdr>
    </w:div>
    <w:div w:id="516650657">
      <w:bodyDiv w:val="1"/>
      <w:marLeft w:val="0"/>
      <w:marRight w:val="0"/>
      <w:marTop w:val="0"/>
      <w:marBottom w:val="0"/>
      <w:divBdr>
        <w:top w:val="none" w:sz="0" w:space="0" w:color="auto"/>
        <w:left w:val="none" w:sz="0" w:space="0" w:color="auto"/>
        <w:bottom w:val="none" w:sz="0" w:space="0" w:color="auto"/>
        <w:right w:val="none" w:sz="0" w:space="0" w:color="auto"/>
      </w:divBdr>
    </w:div>
    <w:div w:id="516848393">
      <w:bodyDiv w:val="1"/>
      <w:marLeft w:val="0"/>
      <w:marRight w:val="0"/>
      <w:marTop w:val="0"/>
      <w:marBottom w:val="0"/>
      <w:divBdr>
        <w:top w:val="none" w:sz="0" w:space="0" w:color="auto"/>
        <w:left w:val="none" w:sz="0" w:space="0" w:color="auto"/>
        <w:bottom w:val="none" w:sz="0" w:space="0" w:color="auto"/>
        <w:right w:val="none" w:sz="0" w:space="0" w:color="auto"/>
      </w:divBdr>
      <w:divsChild>
        <w:div w:id="271132132">
          <w:marLeft w:val="0"/>
          <w:marRight w:val="0"/>
          <w:marTop w:val="0"/>
          <w:marBottom w:val="0"/>
          <w:divBdr>
            <w:top w:val="none" w:sz="0" w:space="0" w:color="auto"/>
            <w:left w:val="none" w:sz="0" w:space="0" w:color="auto"/>
            <w:bottom w:val="none" w:sz="0" w:space="0" w:color="auto"/>
            <w:right w:val="none" w:sz="0" w:space="0" w:color="auto"/>
          </w:divBdr>
          <w:divsChild>
            <w:div w:id="4843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3785">
      <w:bodyDiv w:val="1"/>
      <w:marLeft w:val="0"/>
      <w:marRight w:val="0"/>
      <w:marTop w:val="0"/>
      <w:marBottom w:val="0"/>
      <w:divBdr>
        <w:top w:val="none" w:sz="0" w:space="0" w:color="auto"/>
        <w:left w:val="none" w:sz="0" w:space="0" w:color="auto"/>
        <w:bottom w:val="none" w:sz="0" w:space="0" w:color="auto"/>
        <w:right w:val="none" w:sz="0" w:space="0" w:color="auto"/>
      </w:divBdr>
    </w:div>
    <w:div w:id="523636058">
      <w:bodyDiv w:val="1"/>
      <w:marLeft w:val="0"/>
      <w:marRight w:val="0"/>
      <w:marTop w:val="0"/>
      <w:marBottom w:val="0"/>
      <w:divBdr>
        <w:top w:val="none" w:sz="0" w:space="0" w:color="auto"/>
        <w:left w:val="none" w:sz="0" w:space="0" w:color="auto"/>
        <w:bottom w:val="none" w:sz="0" w:space="0" w:color="auto"/>
        <w:right w:val="none" w:sz="0" w:space="0" w:color="auto"/>
      </w:divBdr>
    </w:div>
    <w:div w:id="530656038">
      <w:bodyDiv w:val="1"/>
      <w:marLeft w:val="0"/>
      <w:marRight w:val="0"/>
      <w:marTop w:val="0"/>
      <w:marBottom w:val="0"/>
      <w:divBdr>
        <w:top w:val="none" w:sz="0" w:space="0" w:color="auto"/>
        <w:left w:val="none" w:sz="0" w:space="0" w:color="auto"/>
        <w:bottom w:val="none" w:sz="0" w:space="0" w:color="auto"/>
        <w:right w:val="none" w:sz="0" w:space="0" w:color="auto"/>
      </w:divBdr>
    </w:div>
    <w:div w:id="532306670">
      <w:bodyDiv w:val="1"/>
      <w:marLeft w:val="0"/>
      <w:marRight w:val="0"/>
      <w:marTop w:val="0"/>
      <w:marBottom w:val="0"/>
      <w:divBdr>
        <w:top w:val="none" w:sz="0" w:space="0" w:color="auto"/>
        <w:left w:val="none" w:sz="0" w:space="0" w:color="auto"/>
        <w:bottom w:val="none" w:sz="0" w:space="0" w:color="auto"/>
        <w:right w:val="none" w:sz="0" w:space="0" w:color="auto"/>
      </w:divBdr>
    </w:div>
    <w:div w:id="532380970">
      <w:bodyDiv w:val="1"/>
      <w:marLeft w:val="0"/>
      <w:marRight w:val="0"/>
      <w:marTop w:val="0"/>
      <w:marBottom w:val="0"/>
      <w:divBdr>
        <w:top w:val="none" w:sz="0" w:space="0" w:color="auto"/>
        <w:left w:val="none" w:sz="0" w:space="0" w:color="auto"/>
        <w:bottom w:val="none" w:sz="0" w:space="0" w:color="auto"/>
        <w:right w:val="none" w:sz="0" w:space="0" w:color="auto"/>
      </w:divBdr>
    </w:div>
    <w:div w:id="545874983">
      <w:bodyDiv w:val="1"/>
      <w:marLeft w:val="0"/>
      <w:marRight w:val="0"/>
      <w:marTop w:val="0"/>
      <w:marBottom w:val="0"/>
      <w:divBdr>
        <w:top w:val="none" w:sz="0" w:space="0" w:color="auto"/>
        <w:left w:val="none" w:sz="0" w:space="0" w:color="auto"/>
        <w:bottom w:val="none" w:sz="0" w:space="0" w:color="auto"/>
        <w:right w:val="none" w:sz="0" w:space="0" w:color="auto"/>
      </w:divBdr>
    </w:div>
    <w:div w:id="546723412">
      <w:bodyDiv w:val="1"/>
      <w:marLeft w:val="0"/>
      <w:marRight w:val="0"/>
      <w:marTop w:val="0"/>
      <w:marBottom w:val="0"/>
      <w:divBdr>
        <w:top w:val="none" w:sz="0" w:space="0" w:color="auto"/>
        <w:left w:val="none" w:sz="0" w:space="0" w:color="auto"/>
        <w:bottom w:val="none" w:sz="0" w:space="0" w:color="auto"/>
        <w:right w:val="none" w:sz="0" w:space="0" w:color="auto"/>
      </w:divBdr>
    </w:div>
    <w:div w:id="548615435">
      <w:bodyDiv w:val="1"/>
      <w:marLeft w:val="0"/>
      <w:marRight w:val="0"/>
      <w:marTop w:val="0"/>
      <w:marBottom w:val="0"/>
      <w:divBdr>
        <w:top w:val="none" w:sz="0" w:space="0" w:color="auto"/>
        <w:left w:val="none" w:sz="0" w:space="0" w:color="auto"/>
        <w:bottom w:val="none" w:sz="0" w:space="0" w:color="auto"/>
        <w:right w:val="none" w:sz="0" w:space="0" w:color="auto"/>
      </w:divBdr>
    </w:div>
    <w:div w:id="563372502">
      <w:bodyDiv w:val="1"/>
      <w:marLeft w:val="0"/>
      <w:marRight w:val="0"/>
      <w:marTop w:val="0"/>
      <w:marBottom w:val="0"/>
      <w:divBdr>
        <w:top w:val="none" w:sz="0" w:space="0" w:color="auto"/>
        <w:left w:val="none" w:sz="0" w:space="0" w:color="auto"/>
        <w:bottom w:val="none" w:sz="0" w:space="0" w:color="auto"/>
        <w:right w:val="none" w:sz="0" w:space="0" w:color="auto"/>
      </w:divBdr>
    </w:div>
    <w:div w:id="585385222">
      <w:bodyDiv w:val="1"/>
      <w:marLeft w:val="0"/>
      <w:marRight w:val="0"/>
      <w:marTop w:val="0"/>
      <w:marBottom w:val="0"/>
      <w:divBdr>
        <w:top w:val="none" w:sz="0" w:space="0" w:color="auto"/>
        <w:left w:val="none" w:sz="0" w:space="0" w:color="auto"/>
        <w:bottom w:val="none" w:sz="0" w:space="0" w:color="auto"/>
        <w:right w:val="none" w:sz="0" w:space="0" w:color="auto"/>
      </w:divBdr>
    </w:div>
    <w:div w:id="586765617">
      <w:bodyDiv w:val="1"/>
      <w:marLeft w:val="0"/>
      <w:marRight w:val="0"/>
      <w:marTop w:val="0"/>
      <w:marBottom w:val="0"/>
      <w:divBdr>
        <w:top w:val="none" w:sz="0" w:space="0" w:color="auto"/>
        <w:left w:val="none" w:sz="0" w:space="0" w:color="auto"/>
        <w:bottom w:val="none" w:sz="0" w:space="0" w:color="auto"/>
        <w:right w:val="none" w:sz="0" w:space="0" w:color="auto"/>
      </w:divBdr>
    </w:div>
    <w:div w:id="589003418">
      <w:bodyDiv w:val="1"/>
      <w:marLeft w:val="0"/>
      <w:marRight w:val="0"/>
      <w:marTop w:val="0"/>
      <w:marBottom w:val="0"/>
      <w:divBdr>
        <w:top w:val="none" w:sz="0" w:space="0" w:color="auto"/>
        <w:left w:val="none" w:sz="0" w:space="0" w:color="auto"/>
        <w:bottom w:val="none" w:sz="0" w:space="0" w:color="auto"/>
        <w:right w:val="none" w:sz="0" w:space="0" w:color="auto"/>
      </w:divBdr>
    </w:div>
    <w:div w:id="598563386">
      <w:bodyDiv w:val="1"/>
      <w:marLeft w:val="0"/>
      <w:marRight w:val="0"/>
      <w:marTop w:val="0"/>
      <w:marBottom w:val="0"/>
      <w:divBdr>
        <w:top w:val="none" w:sz="0" w:space="0" w:color="auto"/>
        <w:left w:val="none" w:sz="0" w:space="0" w:color="auto"/>
        <w:bottom w:val="none" w:sz="0" w:space="0" w:color="auto"/>
        <w:right w:val="none" w:sz="0" w:space="0" w:color="auto"/>
      </w:divBdr>
    </w:div>
    <w:div w:id="622467558">
      <w:bodyDiv w:val="1"/>
      <w:marLeft w:val="0"/>
      <w:marRight w:val="0"/>
      <w:marTop w:val="0"/>
      <w:marBottom w:val="0"/>
      <w:divBdr>
        <w:top w:val="none" w:sz="0" w:space="0" w:color="auto"/>
        <w:left w:val="none" w:sz="0" w:space="0" w:color="auto"/>
        <w:bottom w:val="none" w:sz="0" w:space="0" w:color="auto"/>
        <w:right w:val="none" w:sz="0" w:space="0" w:color="auto"/>
      </w:divBdr>
    </w:div>
    <w:div w:id="627862646">
      <w:bodyDiv w:val="1"/>
      <w:marLeft w:val="0"/>
      <w:marRight w:val="0"/>
      <w:marTop w:val="0"/>
      <w:marBottom w:val="0"/>
      <w:divBdr>
        <w:top w:val="none" w:sz="0" w:space="0" w:color="auto"/>
        <w:left w:val="none" w:sz="0" w:space="0" w:color="auto"/>
        <w:bottom w:val="none" w:sz="0" w:space="0" w:color="auto"/>
        <w:right w:val="none" w:sz="0" w:space="0" w:color="auto"/>
      </w:divBdr>
    </w:div>
    <w:div w:id="628440694">
      <w:bodyDiv w:val="1"/>
      <w:marLeft w:val="0"/>
      <w:marRight w:val="0"/>
      <w:marTop w:val="0"/>
      <w:marBottom w:val="0"/>
      <w:divBdr>
        <w:top w:val="none" w:sz="0" w:space="0" w:color="auto"/>
        <w:left w:val="none" w:sz="0" w:space="0" w:color="auto"/>
        <w:bottom w:val="none" w:sz="0" w:space="0" w:color="auto"/>
        <w:right w:val="none" w:sz="0" w:space="0" w:color="auto"/>
      </w:divBdr>
    </w:div>
    <w:div w:id="629097281">
      <w:bodyDiv w:val="1"/>
      <w:marLeft w:val="0"/>
      <w:marRight w:val="0"/>
      <w:marTop w:val="0"/>
      <w:marBottom w:val="0"/>
      <w:divBdr>
        <w:top w:val="none" w:sz="0" w:space="0" w:color="auto"/>
        <w:left w:val="none" w:sz="0" w:space="0" w:color="auto"/>
        <w:bottom w:val="none" w:sz="0" w:space="0" w:color="auto"/>
        <w:right w:val="none" w:sz="0" w:space="0" w:color="auto"/>
      </w:divBdr>
    </w:div>
    <w:div w:id="631331813">
      <w:bodyDiv w:val="1"/>
      <w:marLeft w:val="0"/>
      <w:marRight w:val="0"/>
      <w:marTop w:val="0"/>
      <w:marBottom w:val="0"/>
      <w:divBdr>
        <w:top w:val="none" w:sz="0" w:space="0" w:color="auto"/>
        <w:left w:val="none" w:sz="0" w:space="0" w:color="auto"/>
        <w:bottom w:val="none" w:sz="0" w:space="0" w:color="auto"/>
        <w:right w:val="none" w:sz="0" w:space="0" w:color="auto"/>
      </w:divBdr>
      <w:divsChild>
        <w:div w:id="1191407600">
          <w:marLeft w:val="0"/>
          <w:marRight w:val="0"/>
          <w:marTop w:val="0"/>
          <w:marBottom w:val="0"/>
          <w:divBdr>
            <w:top w:val="none" w:sz="0" w:space="0" w:color="auto"/>
            <w:left w:val="none" w:sz="0" w:space="0" w:color="auto"/>
            <w:bottom w:val="none" w:sz="0" w:space="0" w:color="auto"/>
            <w:right w:val="none" w:sz="0" w:space="0" w:color="auto"/>
          </w:divBdr>
          <w:divsChild>
            <w:div w:id="19438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5512">
      <w:bodyDiv w:val="1"/>
      <w:marLeft w:val="0"/>
      <w:marRight w:val="0"/>
      <w:marTop w:val="0"/>
      <w:marBottom w:val="0"/>
      <w:divBdr>
        <w:top w:val="none" w:sz="0" w:space="0" w:color="auto"/>
        <w:left w:val="none" w:sz="0" w:space="0" w:color="auto"/>
        <w:bottom w:val="none" w:sz="0" w:space="0" w:color="auto"/>
        <w:right w:val="none" w:sz="0" w:space="0" w:color="auto"/>
      </w:divBdr>
    </w:div>
    <w:div w:id="640958712">
      <w:bodyDiv w:val="1"/>
      <w:marLeft w:val="0"/>
      <w:marRight w:val="0"/>
      <w:marTop w:val="0"/>
      <w:marBottom w:val="0"/>
      <w:divBdr>
        <w:top w:val="none" w:sz="0" w:space="0" w:color="auto"/>
        <w:left w:val="none" w:sz="0" w:space="0" w:color="auto"/>
        <w:bottom w:val="none" w:sz="0" w:space="0" w:color="auto"/>
        <w:right w:val="none" w:sz="0" w:space="0" w:color="auto"/>
      </w:divBdr>
    </w:div>
    <w:div w:id="642581379">
      <w:bodyDiv w:val="1"/>
      <w:marLeft w:val="0"/>
      <w:marRight w:val="0"/>
      <w:marTop w:val="0"/>
      <w:marBottom w:val="0"/>
      <w:divBdr>
        <w:top w:val="none" w:sz="0" w:space="0" w:color="auto"/>
        <w:left w:val="none" w:sz="0" w:space="0" w:color="auto"/>
        <w:bottom w:val="none" w:sz="0" w:space="0" w:color="auto"/>
        <w:right w:val="none" w:sz="0" w:space="0" w:color="auto"/>
      </w:divBdr>
    </w:div>
    <w:div w:id="647901250">
      <w:bodyDiv w:val="1"/>
      <w:marLeft w:val="0"/>
      <w:marRight w:val="0"/>
      <w:marTop w:val="0"/>
      <w:marBottom w:val="0"/>
      <w:divBdr>
        <w:top w:val="none" w:sz="0" w:space="0" w:color="auto"/>
        <w:left w:val="none" w:sz="0" w:space="0" w:color="auto"/>
        <w:bottom w:val="none" w:sz="0" w:space="0" w:color="auto"/>
        <w:right w:val="none" w:sz="0" w:space="0" w:color="auto"/>
      </w:divBdr>
    </w:div>
    <w:div w:id="649553888">
      <w:bodyDiv w:val="1"/>
      <w:marLeft w:val="0"/>
      <w:marRight w:val="0"/>
      <w:marTop w:val="0"/>
      <w:marBottom w:val="0"/>
      <w:divBdr>
        <w:top w:val="none" w:sz="0" w:space="0" w:color="auto"/>
        <w:left w:val="none" w:sz="0" w:space="0" w:color="auto"/>
        <w:bottom w:val="none" w:sz="0" w:space="0" w:color="auto"/>
        <w:right w:val="none" w:sz="0" w:space="0" w:color="auto"/>
      </w:divBdr>
      <w:divsChild>
        <w:div w:id="755979293">
          <w:marLeft w:val="0"/>
          <w:marRight w:val="0"/>
          <w:marTop w:val="0"/>
          <w:marBottom w:val="0"/>
          <w:divBdr>
            <w:top w:val="none" w:sz="0" w:space="0" w:color="auto"/>
            <w:left w:val="none" w:sz="0" w:space="0" w:color="auto"/>
            <w:bottom w:val="none" w:sz="0" w:space="0" w:color="auto"/>
            <w:right w:val="none" w:sz="0" w:space="0" w:color="auto"/>
          </w:divBdr>
          <w:divsChild>
            <w:div w:id="6295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3944">
      <w:bodyDiv w:val="1"/>
      <w:marLeft w:val="0"/>
      <w:marRight w:val="0"/>
      <w:marTop w:val="0"/>
      <w:marBottom w:val="0"/>
      <w:divBdr>
        <w:top w:val="none" w:sz="0" w:space="0" w:color="auto"/>
        <w:left w:val="none" w:sz="0" w:space="0" w:color="auto"/>
        <w:bottom w:val="none" w:sz="0" w:space="0" w:color="auto"/>
        <w:right w:val="none" w:sz="0" w:space="0" w:color="auto"/>
      </w:divBdr>
    </w:div>
    <w:div w:id="652951610">
      <w:bodyDiv w:val="1"/>
      <w:marLeft w:val="0"/>
      <w:marRight w:val="0"/>
      <w:marTop w:val="0"/>
      <w:marBottom w:val="0"/>
      <w:divBdr>
        <w:top w:val="none" w:sz="0" w:space="0" w:color="auto"/>
        <w:left w:val="none" w:sz="0" w:space="0" w:color="auto"/>
        <w:bottom w:val="none" w:sz="0" w:space="0" w:color="auto"/>
        <w:right w:val="none" w:sz="0" w:space="0" w:color="auto"/>
      </w:divBdr>
    </w:div>
    <w:div w:id="656153532">
      <w:bodyDiv w:val="1"/>
      <w:marLeft w:val="0"/>
      <w:marRight w:val="0"/>
      <w:marTop w:val="0"/>
      <w:marBottom w:val="0"/>
      <w:divBdr>
        <w:top w:val="none" w:sz="0" w:space="0" w:color="auto"/>
        <w:left w:val="none" w:sz="0" w:space="0" w:color="auto"/>
        <w:bottom w:val="none" w:sz="0" w:space="0" w:color="auto"/>
        <w:right w:val="none" w:sz="0" w:space="0" w:color="auto"/>
      </w:divBdr>
    </w:div>
    <w:div w:id="663776945">
      <w:bodyDiv w:val="1"/>
      <w:marLeft w:val="0"/>
      <w:marRight w:val="0"/>
      <w:marTop w:val="0"/>
      <w:marBottom w:val="0"/>
      <w:divBdr>
        <w:top w:val="none" w:sz="0" w:space="0" w:color="auto"/>
        <w:left w:val="none" w:sz="0" w:space="0" w:color="auto"/>
        <w:bottom w:val="none" w:sz="0" w:space="0" w:color="auto"/>
        <w:right w:val="none" w:sz="0" w:space="0" w:color="auto"/>
      </w:divBdr>
    </w:div>
    <w:div w:id="666635145">
      <w:bodyDiv w:val="1"/>
      <w:marLeft w:val="0"/>
      <w:marRight w:val="0"/>
      <w:marTop w:val="0"/>
      <w:marBottom w:val="0"/>
      <w:divBdr>
        <w:top w:val="none" w:sz="0" w:space="0" w:color="auto"/>
        <w:left w:val="none" w:sz="0" w:space="0" w:color="auto"/>
        <w:bottom w:val="none" w:sz="0" w:space="0" w:color="auto"/>
        <w:right w:val="none" w:sz="0" w:space="0" w:color="auto"/>
      </w:divBdr>
    </w:div>
    <w:div w:id="675229113">
      <w:bodyDiv w:val="1"/>
      <w:marLeft w:val="0"/>
      <w:marRight w:val="0"/>
      <w:marTop w:val="0"/>
      <w:marBottom w:val="0"/>
      <w:divBdr>
        <w:top w:val="none" w:sz="0" w:space="0" w:color="auto"/>
        <w:left w:val="none" w:sz="0" w:space="0" w:color="auto"/>
        <w:bottom w:val="none" w:sz="0" w:space="0" w:color="auto"/>
        <w:right w:val="none" w:sz="0" w:space="0" w:color="auto"/>
      </w:divBdr>
    </w:div>
    <w:div w:id="675963212">
      <w:bodyDiv w:val="1"/>
      <w:marLeft w:val="0"/>
      <w:marRight w:val="0"/>
      <w:marTop w:val="0"/>
      <w:marBottom w:val="0"/>
      <w:divBdr>
        <w:top w:val="none" w:sz="0" w:space="0" w:color="auto"/>
        <w:left w:val="none" w:sz="0" w:space="0" w:color="auto"/>
        <w:bottom w:val="none" w:sz="0" w:space="0" w:color="auto"/>
        <w:right w:val="none" w:sz="0" w:space="0" w:color="auto"/>
      </w:divBdr>
    </w:div>
    <w:div w:id="694691084">
      <w:bodyDiv w:val="1"/>
      <w:marLeft w:val="0"/>
      <w:marRight w:val="0"/>
      <w:marTop w:val="0"/>
      <w:marBottom w:val="0"/>
      <w:divBdr>
        <w:top w:val="none" w:sz="0" w:space="0" w:color="auto"/>
        <w:left w:val="none" w:sz="0" w:space="0" w:color="auto"/>
        <w:bottom w:val="none" w:sz="0" w:space="0" w:color="auto"/>
        <w:right w:val="none" w:sz="0" w:space="0" w:color="auto"/>
      </w:divBdr>
    </w:div>
    <w:div w:id="703022664">
      <w:bodyDiv w:val="1"/>
      <w:marLeft w:val="0"/>
      <w:marRight w:val="0"/>
      <w:marTop w:val="0"/>
      <w:marBottom w:val="0"/>
      <w:divBdr>
        <w:top w:val="none" w:sz="0" w:space="0" w:color="auto"/>
        <w:left w:val="none" w:sz="0" w:space="0" w:color="auto"/>
        <w:bottom w:val="none" w:sz="0" w:space="0" w:color="auto"/>
        <w:right w:val="none" w:sz="0" w:space="0" w:color="auto"/>
      </w:divBdr>
    </w:div>
    <w:div w:id="703752914">
      <w:bodyDiv w:val="1"/>
      <w:marLeft w:val="0"/>
      <w:marRight w:val="0"/>
      <w:marTop w:val="0"/>
      <w:marBottom w:val="0"/>
      <w:divBdr>
        <w:top w:val="none" w:sz="0" w:space="0" w:color="auto"/>
        <w:left w:val="none" w:sz="0" w:space="0" w:color="auto"/>
        <w:bottom w:val="none" w:sz="0" w:space="0" w:color="auto"/>
        <w:right w:val="none" w:sz="0" w:space="0" w:color="auto"/>
      </w:divBdr>
    </w:div>
    <w:div w:id="705446497">
      <w:bodyDiv w:val="1"/>
      <w:marLeft w:val="0"/>
      <w:marRight w:val="0"/>
      <w:marTop w:val="0"/>
      <w:marBottom w:val="0"/>
      <w:divBdr>
        <w:top w:val="none" w:sz="0" w:space="0" w:color="auto"/>
        <w:left w:val="none" w:sz="0" w:space="0" w:color="auto"/>
        <w:bottom w:val="none" w:sz="0" w:space="0" w:color="auto"/>
        <w:right w:val="none" w:sz="0" w:space="0" w:color="auto"/>
      </w:divBdr>
    </w:div>
    <w:div w:id="708188201">
      <w:bodyDiv w:val="1"/>
      <w:marLeft w:val="0"/>
      <w:marRight w:val="0"/>
      <w:marTop w:val="0"/>
      <w:marBottom w:val="0"/>
      <w:divBdr>
        <w:top w:val="none" w:sz="0" w:space="0" w:color="auto"/>
        <w:left w:val="none" w:sz="0" w:space="0" w:color="auto"/>
        <w:bottom w:val="none" w:sz="0" w:space="0" w:color="auto"/>
        <w:right w:val="none" w:sz="0" w:space="0" w:color="auto"/>
      </w:divBdr>
      <w:divsChild>
        <w:div w:id="1573079973">
          <w:marLeft w:val="0"/>
          <w:marRight w:val="0"/>
          <w:marTop w:val="0"/>
          <w:marBottom w:val="0"/>
          <w:divBdr>
            <w:top w:val="none" w:sz="0" w:space="0" w:color="auto"/>
            <w:left w:val="none" w:sz="0" w:space="0" w:color="auto"/>
            <w:bottom w:val="none" w:sz="0" w:space="0" w:color="auto"/>
            <w:right w:val="none" w:sz="0" w:space="0" w:color="auto"/>
          </w:divBdr>
          <w:divsChild>
            <w:div w:id="1720396018">
              <w:marLeft w:val="0"/>
              <w:marRight w:val="0"/>
              <w:marTop w:val="0"/>
              <w:marBottom w:val="0"/>
              <w:divBdr>
                <w:top w:val="none" w:sz="0" w:space="0" w:color="auto"/>
                <w:left w:val="none" w:sz="0" w:space="0" w:color="auto"/>
                <w:bottom w:val="none" w:sz="0" w:space="0" w:color="auto"/>
                <w:right w:val="none" w:sz="0" w:space="0" w:color="auto"/>
              </w:divBdr>
              <w:divsChild>
                <w:div w:id="1473478621">
                  <w:marLeft w:val="0"/>
                  <w:marRight w:val="0"/>
                  <w:marTop w:val="0"/>
                  <w:marBottom w:val="0"/>
                  <w:divBdr>
                    <w:top w:val="none" w:sz="0" w:space="0" w:color="auto"/>
                    <w:left w:val="none" w:sz="0" w:space="0" w:color="auto"/>
                    <w:bottom w:val="none" w:sz="0" w:space="0" w:color="auto"/>
                    <w:right w:val="none" w:sz="0" w:space="0" w:color="auto"/>
                  </w:divBdr>
                  <w:divsChild>
                    <w:div w:id="1558937221">
                      <w:marLeft w:val="0"/>
                      <w:marRight w:val="0"/>
                      <w:marTop w:val="0"/>
                      <w:marBottom w:val="0"/>
                      <w:divBdr>
                        <w:top w:val="none" w:sz="0" w:space="0" w:color="auto"/>
                        <w:left w:val="none" w:sz="0" w:space="0" w:color="auto"/>
                        <w:bottom w:val="none" w:sz="0" w:space="0" w:color="auto"/>
                        <w:right w:val="none" w:sz="0" w:space="0" w:color="auto"/>
                      </w:divBdr>
                      <w:divsChild>
                        <w:div w:id="365716940">
                          <w:marLeft w:val="0"/>
                          <w:marRight w:val="0"/>
                          <w:marTop w:val="0"/>
                          <w:marBottom w:val="0"/>
                          <w:divBdr>
                            <w:top w:val="none" w:sz="0" w:space="0" w:color="auto"/>
                            <w:left w:val="none" w:sz="0" w:space="0" w:color="auto"/>
                            <w:bottom w:val="none" w:sz="0" w:space="0" w:color="auto"/>
                            <w:right w:val="none" w:sz="0" w:space="0" w:color="auto"/>
                          </w:divBdr>
                          <w:divsChild>
                            <w:div w:id="823398055">
                              <w:marLeft w:val="0"/>
                              <w:marRight w:val="0"/>
                              <w:marTop w:val="0"/>
                              <w:marBottom w:val="0"/>
                              <w:divBdr>
                                <w:top w:val="none" w:sz="0" w:space="0" w:color="auto"/>
                                <w:left w:val="none" w:sz="0" w:space="0" w:color="auto"/>
                                <w:bottom w:val="none" w:sz="0" w:space="0" w:color="auto"/>
                                <w:right w:val="none" w:sz="0" w:space="0" w:color="auto"/>
                              </w:divBdr>
                              <w:divsChild>
                                <w:div w:id="795024654">
                                  <w:marLeft w:val="0"/>
                                  <w:marRight w:val="0"/>
                                  <w:marTop w:val="0"/>
                                  <w:marBottom w:val="0"/>
                                  <w:divBdr>
                                    <w:top w:val="none" w:sz="0" w:space="0" w:color="auto"/>
                                    <w:left w:val="none" w:sz="0" w:space="0" w:color="auto"/>
                                    <w:bottom w:val="none" w:sz="0" w:space="0" w:color="auto"/>
                                    <w:right w:val="none" w:sz="0" w:space="0" w:color="auto"/>
                                  </w:divBdr>
                                  <w:divsChild>
                                    <w:div w:id="1541747647">
                                      <w:marLeft w:val="0"/>
                                      <w:marRight w:val="0"/>
                                      <w:marTop w:val="0"/>
                                      <w:marBottom w:val="0"/>
                                      <w:divBdr>
                                        <w:top w:val="none" w:sz="0" w:space="0" w:color="auto"/>
                                        <w:left w:val="none" w:sz="0" w:space="0" w:color="auto"/>
                                        <w:bottom w:val="none" w:sz="0" w:space="0" w:color="auto"/>
                                        <w:right w:val="none" w:sz="0" w:space="0" w:color="auto"/>
                                      </w:divBdr>
                                      <w:divsChild>
                                        <w:div w:id="1661732667">
                                          <w:marLeft w:val="0"/>
                                          <w:marRight w:val="0"/>
                                          <w:marTop w:val="0"/>
                                          <w:marBottom w:val="0"/>
                                          <w:divBdr>
                                            <w:top w:val="none" w:sz="0" w:space="0" w:color="auto"/>
                                            <w:left w:val="none" w:sz="0" w:space="0" w:color="auto"/>
                                            <w:bottom w:val="none" w:sz="0" w:space="0" w:color="auto"/>
                                            <w:right w:val="none" w:sz="0" w:space="0" w:color="auto"/>
                                          </w:divBdr>
                                          <w:divsChild>
                                            <w:div w:id="1539511166">
                                              <w:marLeft w:val="0"/>
                                              <w:marRight w:val="0"/>
                                              <w:marTop w:val="0"/>
                                              <w:marBottom w:val="0"/>
                                              <w:divBdr>
                                                <w:top w:val="none" w:sz="0" w:space="0" w:color="auto"/>
                                                <w:left w:val="none" w:sz="0" w:space="0" w:color="auto"/>
                                                <w:bottom w:val="none" w:sz="0" w:space="0" w:color="auto"/>
                                                <w:right w:val="none" w:sz="0" w:space="0" w:color="auto"/>
                                              </w:divBdr>
                                              <w:divsChild>
                                                <w:div w:id="3697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9039622">
      <w:bodyDiv w:val="1"/>
      <w:marLeft w:val="0"/>
      <w:marRight w:val="0"/>
      <w:marTop w:val="0"/>
      <w:marBottom w:val="0"/>
      <w:divBdr>
        <w:top w:val="none" w:sz="0" w:space="0" w:color="auto"/>
        <w:left w:val="none" w:sz="0" w:space="0" w:color="auto"/>
        <w:bottom w:val="none" w:sz="0" w:space="0" w:color="auto"/>
        <w:right w:val="none" w:sz="0" w:space="0" w:color="auto"/>
      </w:divBdr>
    </w:div>
    <w:div w:id="714817686">
      <w:bodyDiv w:val="1"/>
      <w:marLeft w:val="0"/>
      <w:marRight w:val="0"/>
      <w:marTop w:val="0"/>
      <w:marBottom w:val="0"/>
      <w:divBdr>
        <w:top w:val="none" w:sz="0" w:space="0" w:color="auto"/>
        <w:left w:val="none" w:sz="0" w:space="0" w:color="auto"/>
        <w:bottom w:val="none" w:sz="0" w:space="0" w:color="auto"/>
        <w:right w:val="none" w:sz="0" w:space="0" w:color="auto"/>
      </w:divBdr>
    </w:div>
    <w:div w:id="731581519">
      <w:bodyDiv w:val="1"/>
      <w:marLeft w:val="0"/>
      <w:marRight w:val="0"/>
      <w:marTop w:val="0"/>
      <w:marBottom w:val="0"/>
      <w:divBdr>
        <w:top w:val="none" w:sz="0" w:space="0" w:color="auto"/>
        <w:left w:val="none" w:sz="0" w:space="0" w:color="auto"/>
        <w:bottom w:val="none" w:sz="0" w:space="0" w:color="auto"/>
        <w:right w:val="none" w:sz="0" w:space="0" w:color="auto"/>
      </w:divBdr>
    </w:div>
    <w:div w:id="741758820">
      <w:bodyDiv w:val="1"/>
      <w:marLeft w:val="0"/>
      <w:marRight w:val="0"/>
      <w:marTop w:val="0"/>
      <w:marBottom w:val="0"/>
      <w:divBdr>
        <w:top w:val="none" w:sz="0" w:space="0" w:color="auto"/>
        <w:left w:val="none" w:sz="0" w:space="0" w:color="auto"/>
        <w:bottom w:val="none" w:sz="0" w:space="0" w:color="auto"/>
        <w:right w:val="none" w:sz="0" w:space="0" w:color="auto"/>
      </w:divBdr>
    </w:div>
    <w:div w:id="743064162">
      <w:bodyDiv w:val="1"/>
      <w:marLeft w:val="0"/>
      <w:marRight w:val="0"/>
      <w:marTop w:val="0"/>
      <w:marBottom w:val="0"/>
      <w:divBdr>
        <w:top w:val="none" w:sz="0" w:space="0" w:color="auto"/>
        <w:left w:val="none" w:sz="0" w:space="0" w:color="auto"/>
        <w:bottom w:val="none" w:sz="0" w:space="0" w:color="auto"/>
        <w:right w:val="none" w:sz="0" w:space="0" w:color="auto"/>
      </w:divBdr>
    </w:div>
    <w:div w:id="744843768">
      <w:bodyDiv w:val="1"/>
      <w:marLeft w:val="0"/>
      <w:marRight w:val="0"/>
      <w:marTop w:val="0"/>
      <w:marBottom w:val="0"/>
      <w:divBdr>
        <w:top w:val="none" w:sz="0" w:space="0" w:color="auto"/>
        <w:left w:val="none" w:sz="0" w:space="0" w:color="auto"/>
        <w:bottom w:val="none" w:sz="0" w:space="0" w:color="auto"/>
        <w:right w:val="none" w:sz="0" w:space="0" w:color="auto"/>
      </w:divBdr>
    </w:div>
    <w:div w:id="747380550">
      <w:bodyDiv w:val="1"/>
      <w:marLeft w:val="0"/>
      <w:marRight w:val="0"/>
      <w:marTop w:val="0"/>
      <w:marBottom w:val="0"/>
      <w:divBdr>
        <w:top w:val="none" w:sz="0" w:space="0" w:color="auto"/>
        <w:left w:val="none" w:sz="0" w:space="0" w:color="auto"/>
        <w:bottom w:val="none" w:sz="0" w:space="0" w:color="auto"/>
        <w:right w:val="none" w:sz="0" w:space="0" w:color="auto"/>
      </w:divBdr>
    </w:div>
    <w:div w:id="750783958">
      <w:bodyDiv w:val="1"/>
      <w:marLeft w:val="0"/>
      <w:marRight w:val="0"/>
      <w:marTop w:val="0"/>
      <w:marBottom w:val="0"/>
      <w:divBdr>
        <w:top w:val="none" w:sz="0" w:space="0" w:color="auto"/>
        <w:left w:val="none" w:sz="0" w:space="0" w:color="auto"/>
        <w:bottom w:val="none" w:sz="0" w:space="0" w:color="auto"/>
        <w:right w:val="none" w:sz="0" w:space="0" w:color="auto"/>
      </w:divBdr>
    </w:div>
    <w:div w:id="766657895">
      <w:bodyDiv w:val="1"/>
      <w:marLeft w:val="0"/>
      <w:marRight w:val="0"/>
      <w:marTop w:val="0"/>
      <w:marBottom w:val="0"/>
      <w:divBdr>
        <w:top w:val="none" w:sz="0" w:space="0" w:color="auto"/>
        <w:left w:val="none" w:sz="0" w:space="0" w:color="auto"/>
        <w:bottom w:val="none" w:sz="0" w:space="0" w:color="auto"/>
        <w:right w:val="none" w:sz="0" w:space="0" w:color="auto"/>
      </w:divBdr>
    </w:div>
    <w:div w:id="771894439">
      <w:bodyDiv w:val="1"/>
      <w:marLeft w:val="0"/>
      <w:marRight w:val="0"/>
      <w:marTop w:val="0"/>
      <w:marBottom w:val="0"/>
      <w:divBdr>
        <w:top w:val="none" w:sz="0" w:space="0" w:color="auto"/>
        <w:left w:val="none" w:sz="0" w:space="0" w:color="auto"/>
        <w:bottom w:val="none" w:sz="0" w:space="0" w:color="auto"/>
        <w:right w:val="none" w:sz="0" w:space="0" w:color="auto"/>
      </w:divBdr>
    </w:div>
    <w:div w:id="772673512">
      <w:bodyDiv w:val="1"/>
      <w:marLeft w:val="0"/>
      <w:marRight w:val="0"/>
      <w:marTop w:val="0"/>
      <w:marBottom w:val="0"/>
      <w:divBdr>
        <w:top w:val="none" w:sz="0" w:space="0" w:color="auto"/>
        <w:left w:val="none" w:sz="0" w:space="0" w:color="auto"/>
        <w:bottom w:val="none" w:sz="0" w:space="0" w:color="auto"/>
        <w:right w:val="none" w:sz="0" w:space="0" w:color="auto"/>
      </w:divBdr>
      <w:divsChild>
        <w:div w:id="585384014">
          <w:marLeft w:val="0"/>
          <w:marRight w:val="0"/>
          <w:marTop w:val="0"/>
          <w:marBottom w:val="0"/>
          <w:divBdr>
            <w:top w:val="none" w:sz="0" w:space="0" w:color="auto"/>
            <w:left w:val="none" w:sz="0" w:space="0" w:color="auto"/>
            <w:bottom w:val="none" w:sz="0" w:space="0" w:color="auto"/>
            <w:right w:val="none" w:sz="0" w:space="0" w:color="auto"/>
          </w:divBdr>
          <w:divsChild>
            <w:div w:id="6975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91151">
      <w:bodyDiv w:val="1"/>
      <w:marLeft w:val="0"/>
      <w:marRight w:val="0"/>
      <w:marTop w:val="0"/>
      <w:marBottom w:val="0"/>
      <w:divBdr>
        <w:top w:val="none" w:sz="0" w:space="0" w:color="auto"/>
        <w:left w:val="none" w:sz="0" w:space="0" w:color="auto"/>
        <w:bottom w:val="none" w:sz="0" w:space="0" w:color="auto"/>
        <w:right w:val="none" w:sz="0" w:space="0" w:color="auto"/>
      </w:divBdr>
    </w:div>
    <w:div w:id="785730348">
      <w:bodyDiv w:val="1"/>
      <w:marLeft w:val="0"/>
      <w:marRight w:val="0"/>
      <w:marTop w:val="0"/>
      <w:marBottom w:val="0"/>
      <w:divBdr>
        <w:top w:val="none" w:sz="0" w:space="0" w:color="auto"/>
        <w:left w:val="none" w:sz="0" w:space="0" w:color="auto"/>
        <w:bottom w:val="none" w:sz="0" w:space="0" w:color="auto"/>
        <w:right w:val="none" w:sz="0" w:space="0" w:color="auto"/>
      </w:divBdr>
      <w:divsChild>
        <w:div w:id="1288976317">
          <w:marLeft w:val="0"/>
          <w:marRight w:val="0"/>
          <w:marTop w:val="0"/>
          <w:marBottom w:val="0"/>
          <w:divBdr>
            <w:top w:val="none" w:sz="0" w:space="0" w:color="auto"/>
            <w:left w:val="none" w:sz="0" w:space="0" w:color="auto"/>
            <w:bottom w:val="none" w:sz="0" w:space="0" w:color="auto"/>
            <w:right w:val="none" w:sz="0" w:space="0" w:color="auto"/>
          </w:divBdr>
          <w:divsChild>
            <w:div w:id="13901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30319">
      <w:bodyDiv w:val="1"/>
      <w:marLeft w:val="0"/>
      <w:marRight w:val="0"/>
      <w:marTop w:val="0"/>
      <w:marBottom w:val="0"/>
      <w:divBdr>
        <w:top w:val="none" w:sz="0" w:space="0" w:color="auto"/>
        <w:left w:val="none" w:sz="0" w:space="0" w:color="auto"/>
        <w:bottom w:val="none" w:sz="0" w:space="0" w:color="auto"/>
        <w:right w:val="none" w:sz="0" w:space="0" w:color="auto"/>
      </w:divBdr>
    </w:div>
    <w:div w:id="788012600">
      <w:bodyDiv w:val="1"/>
      <w:marLeft w:val="0"/>
      <w:marRight w:val="0"/>
      <w:marTop w:val="0"/>
      <w:marBottom w:val="0"/>
      <w:divBdr>
        <w:top w:val="none" w:sz="0" w:space="0" w:color="auto"/>
        <w:left w:val="none" w:sz="0" w:space="0" w:color="auto"/>
        <w:bottom w:val="none" w:sz="0" w:space="0" w:color="auto"/>
        <w:right w:val="none" w:sz="0" w:space="0" w:color="auto"/>
      </w:divBdr>
    </w:div>
    <w:div w:id="788158378">
      <w:bodyDiv w:val="1"/>
      <w:marLeft w:val="0"/>
      <w:marRight w:val="0"/>
      <w:marTop w:val="0"/>
      <w:marBottom w:val="0"/>
      <w:divBdr>
        <w:top w:val="none" w:sz="0" w:space="0" w:color="auto"/>
        <w:left w:val="none" w:sz="0" w:space="0" w:color="auto"/>
        <w:bottom w:val="none" w:sz="0" w:space="0" w:color="auto"/>
        <w:right w:val="none" w:sz="0" w:space="0" w:color="auto"/>
      </w:divBdr>
      <w:divsChild>
        <w:div w:id="2037727719">
          <w:marLeft w:val="0"/>
          <w:marRight w:val="0"/>
          <w:marTop w:val="0"/>
          <w:marBottom w:val="0"/>
          <w:divBdr>
            <w:top w:val="none" w:sz="0" w:space="0" w:color="auto"/>
            <w:left w:val="none" w:sz="0" w:space="0" w:color="auto"/>
            <w:bottom w:val="none" w:sz="0" w:space="0" w:color="auto"/>
            <w:right w:val="none" w:sz="0" w:space="0" w:color="auto"/>
          </w:divBdr>
          <w:divsChild>
            <w:div w:id="14395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749">
      <w:bodyDiv w:val="1"/>
      <w:marLeft w:val="0"/>
      <w:marRight w:val="0"/>
      <w:marTop w:val="0"/>
      <w:marBottom w:val="0"/>
      <w:divBdr>
        <w:top w:val="none" w:sz="0" w:space="0" w:color="auto"/>
        <w:left w:val="none" w:sz="0" w:space="0" w:color="auto"/>
        <w:bottom w:val="none" w:sz="0" w:space="0" w:color="auto"/>
        <w:right w:val="none" w:sz="0" w:space="0" w:color="auto"/>
      </w:divBdr>
    </w:div>
    <w:div w:id="793598146">
      <w:bodyDiv w:val="1"/>
      <w:marLeft w:val="0"/>
      <w:marRight w:val="0"/>
      <w:marTop w:val="0"/>
      <w:marBottom w:val="0"/>
      <w:divBdr>
        <w:top w:val="none" w:sz="0" w:space="0" w:color="auto"/>
        <w:left w:val="none" w:sz="0" w:space="0" w:color="auto"/>
        <w:bottom w:val="none" w:sz="0" w:space="0" w:color="auto"/>
        <w:right w:val="none" w:sz="0" w:space="0" w:color="auto"/>
      </w:divBdr>
    </w:div>
    <w:div w:id="795412560">
      <w:bodyDiv w:val="1"/>
      <w:marLeft w:val="0"/>
      <w:marRight w:val="0"/>
      <w:marTop w:val="0"/>
      <w:marBottom w:val="0"/>
      <w:divBdr>
        <w:top w:val="none" w:sz="0" w:space="0" w:color="auto"/>
        <w:left w:val="none" w:sz="0" w:space="0" w:color="auto"/>
        <w:bottom w:val="none" w:sz="0" w:space="0" w:color="auto"/>
        <w:right w:val="none" w:sz="0" w:space="0" w:color="auto"/>
      </w:divBdr>
    </w:div>
    <w:div w:id="796219645">
      <w:bodyDiv w:val="1"/>
      <w:marLeft w:val="0"/>
      <w:marRight w:val="0"/>
      <w:marTop w:val="0"/>
      <w:marBottom w:val="0"/>
      <w:divBdr>
        <w:top w:val="none" w:sz="0" w:space="0" w:color="auto"/>
        <w:left w:val="none" w:sz="0" w:space="0" w:color="auto"/>
        <w:bottom w:val="none" w:sz="0" w:space="0" w:color="auto"/>
        <w:right w:val="none" w:sz="0" w:space="0" w:color="auto"/>
      </w:divBdr>
    </w:div>
    <w:div w:id="799104430">
      <w:bodyDiv w:val="1"/>
      <w:marLeft w:val="0"/>
      <w:marRight w:val="0"/>
      <w:marTop w:val="0"/>
      <w:marBottom w:val="0"/>
      <w:divBdr>
        <w:top w:val="none" w:sz="0" w:space="0" w:color="auto"/>
        <w:left w:val="none" w:sz="0" w:space="0" w:color="auto"/>
        <w:bottom w:val="none" w:sz="0" w:space="0" w:color="auto"/>
        <w:right w:val="none" w:sz="0" w:space="0" w:color="auto"/>
      </w:divBdr>
      <w:divsChild>
        <w:div w:id="1283151006">
          <w:marLeft w:val="0"/>
          <w:marRight w:val="0"/>
          <w:marTop w:val="0"/>
          <w:marBottom w:val="0"/>
          <w:divBdr>
            <w:top w:val="none" w:sz="0" w:space="0" w:color="auto"/>
            <w:left w:val="none" w:sz="0" w:space="0" w:color="auto"/>
            <w:bottom w:val="none" w:sz="0" w:space="0" w:color="auto"/>
            <w:right w:val="none" w:sz="0" w:space="0" w:color="auto"/>
          </w:divBdr>
          <w:divsChild>
            <w:div w:id="20122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4531">
      <w:bodyDiv w:val="1"/>
      <w:marLeft w:val="0"/>
      <w:marRight w:val="0"/>
      <w:marTop w:val="0"/>
      <w:marBottom w:val="0"/>
      <w:divBdr>
        <w:top w:val="none" w:sz="0" w:space="0" w:color="auto"/>
        <w:left w:val="none" w:sz="0" w:space="0" w:color="auto"/>
        <w:bottom w:val="none" w:sz="0" w:space="0" w:color="auto"/>
        <w:right w:val="none" w:sz="0" w:space="0" w:color="auto"/>
      </w:divBdr>
    </w:div>
    <w:div w:id="802040526">
      <w:bodyDiv w:val="1"/>
      <w:marLeft w:val="0"/>
      <w:marRight w:val="0"/>
      <w:marTop w:val="0"/>
      <w:marBottom w:val="0"/>
      <w:divBdr>
        <w:top w:val="none" w:sz="0" w:space="0" w:color="auto"/>
        <w:left w:val="none" w:sz="0" w:space="0" w:color="auto"/>
        <w:bottom w:val="none" w:sz="0" w:space="0" w:color="auto"/>
        <w:right w:val="none" w:sz="0" w:space="0" w:color="auto"/>
      </w:divBdr>
    </w:div>
    <w:div w:id="810710271">
      <w:bodyDiv w:val="1"/>
      <w:marLeft w:val="0"/>
      <w:marRight w:val="0"/>
      <w:marTop w:val="0"/>
      <w:marBottom w:val="0"/>
      <w:divBdr>
        <w:top w:val="none" w:sz="0" w:space="0" w:color="auto"/>
        <w:left w:val="none" w:sz="0" w:space="0" w:color="auto"/>
        <w:bottom w:val="none" w:sz="0" w:space="0" w:color="auto"/>
        <w:right w:val="none" w:sz="0" w:space="0" w:color="auto"/>
      </w:divBdr>
    </w:div>
    <w:div w:id="811554771">
      <w:bodyDiv w:val="1"/>
      <w:marLeft w:val="0"/>
      <w:marRight w:val="0"/>
      <w:marTop w:val="0"/>
      <w:marBottom w:val="0"/>
      <w:divBdr>
        <w:top w:val="none" w:sz="0" w:space="0" w:color="auto"/>
        <w:left w:val="none" w:sz="0" w:space="0" w:color="auto"/>
        <w:bottom w:val="none" w:sz="0" w:space="0" w:color="auto"/>
        <w:right w:val="none" w:sz="0" w:space="0" w:color="auto"/>
      </w:divBdr>
    </w:div>
    <w:div w:id="813906883">
      <w:bodyDiv w:val="1"/>
      <w:marLeft w:val="0"/>
      <w:marRight w:val="0"/>
      <w:marTop w:val="0"/>
      <w:marBottom w:val="0"/>
      <w:divBdr>
        <w:top w:val="none" w:sz="0" w:space="0" w:color="auto"/>
        <w:left w:val="none" w:sz="0" w:space="0" w:color="auto"/>
        <w:bottom w:val="none" w:sz="0" w:space="0" w:color="auto"/>
        <w:right w:val="none" w:sz="0" w:space="0" w:color="auto"/>
      </w:divBdr>
    </w:div>
    <w:div w:id="821001494">
      <w:bodyDiv w:val="1"/>
      <w:marLeft w:val="0"/>
      <w:marRight w:val="0"/>
      <w:marTop w:val="0"/>
      <w:marBottom w:val="0"/>
      <w:divBdr>
        <w:top w:val="none" w:sz="0" w:space="0" w:color="auto"/>
        <w:left w:val="none" w:sz="0" w:space="0" w:color="auto"/>
        <w:bottom w:val="none" w:sz="0" w:space="0" w:color="auto"/>
        <w:right w:val="none" w:sz="0" w:space="0" w:color="auto"/>
      </w:divBdr>
    </w:div>
    <w:div w:id="826634326">
      <w:bodyDiv w:val="1"/>
      <w:marLeft w:val="0"/>
      <w:marRight w:val="0"/>
      <w:marTop w:val="0"/>
      <w:marBottom w:val="0"/>
      <w:divBdr>
        <w:top w:val="none" w:sz="0" w:space="0" w:color="auto"/>
        <w:left w:val="none" w:sz="0" w:space="0" w:color="auto"/>
        <w:bottom w:val="none" w:sz="0" w:space="0" w:color="auto"/>
        <w:right w:val="none" w:sz="0" w:space="0" w:color="auto"/>
      </w:divBdr>
    </w:div>
    <w:div w:id="830410903">
      <w:bodyDiv w:val="1"/>
      <w:marLeft w:val="0"/>
      <w:marRight w:val="0"/>
      <w:marTop w:val="0"/>
      <w:marBottom w:val="0"/>
      <w:divBdr>
        <w:top w:val="none" w:sz="0" w:space="0" w:color="auto"/>
        <w:left w:val="none" w:sz="0" w:space="0" w:color="auto"/>
        <w:bottom w:val="none" w:sz="0" w:space="0" w:color="auto"/>
        <w:right w:val="none" w:sz="0" w:space="0" w:color="auto"/>
      </w:divBdr>
    </w:div>
    <w:div w:id="845293606">
      <w:bodyDiv w:val="1"/>
      <w:marLeft w:val="0"/>
      <w:marRight w:val="0"/>
      <w:marTop w:val="0"/>
      <w:marBottom w:val="0"/>
      <w:divBdr>
        <w:top w:val="none" w:sz="0" w:space="0" w:color="auto"/>
        <w:left w:val="none" w:sz="0" w:space="0" w:color="auto"/>
        <w:bottom w:val="none" w:sz="0" w:space="0" w:color="auto"/>
        <w:right w:val="none" w:sz="0" w:space="0" w:color="auto"/>
      </w:divBdr>
      <w:divsChild>
        <w:div w:id="965694118">
          <w:marLeft w:val="0"/>
          <w:marRight w:val="0"/>
          <w:marTop w:val="0"/>
          <w:marBottom w:val="0"/>
          <w:divBdr>
            <w:top w:val="none" w:sz="0" w:space="0" w:color="auto"/>
            <w:left w:val="none" w:sz="0" w:space="0" w:color="auto"/>
            <w:bottom w:val="none" w:sz="0" w:space="0" w:color="auto"/>
            <w:right w:val="none" w:sz="0" w:space="0" w:color="auto"/>
          </w:divBdr>
          <w:divsChild>
            <w:div w:id="15918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39935">
      <w:bodyDiv w:val="1"/>
      <w:marLeft w:val="0"/>
      <w:marRight w:val="0"/>
      <w:marTop w:val="0"/>
      <w:marBottom w:val="0"/>
      <w:divBdr>
        <w:top w:val="none" w:sz="0" w:space="0" w:color="auto"/>
        <w:left w:val="none" w:sz="0" w:space="0" w:color="auto"/>
        <w:bottom w:val="none" w:sz="0" w:space="0" w:color="auto"/>
        <w:right w:val="none" w:sz="0" w:space="0" w:color="auto"/>
      </w:divBdr>
    </w:div>
    <w:div w:id="852885603">
      <w:bodyDiv w:val="1"/>
      <w:marLeft w:val="0"/>
      <w:marRight w:val="0"/>
      <w:marTop w:val="0"/>
      <w:marBottom w:val="0"/>
      <w:divBdr>
        <w:top w:val="none" w:sz="0" w:space="0" w:color="auto"/>
        <w:left w:val="none" w:sz="0" w:space="0" w:color="auto"/>
        <w:bottom w:val="none" w:sz="0" w:space="0" w:color="auto"/>
        <w:right w:val="none" w:sz="0" w:space="0" w:color="auto"/>
      </w:divBdr>
    </w:div>
    <w:div w:id="855194996">
      <w:bodyDiv w:val="1"/>
      <w:marLeft w:val="0"/>
      <w:marRight w:val="0"/>
      <w:marTop w:val="0"/>
      <w:marBottom w:val="0"/>
      <w:divBdr>
        <w:top w:val="none" w:sz="0" w:space="0" w:color="auto"/>
        <w:left w:val="none" w:sz="0" w:space="0" w:color="auto"/>
        <w:bottom w:val="none" w:sz="0" w:space="0" w:color="auto"/>
        <w:right w:val="none" w:sz="0" w:space="0" w:color="auto"/>
      </w:divBdr>
    </w:div>
    <w:div w:id="858351579">
      <w:bodyDiv w:val="1"/>
      <w:marLeft w:val="0"/>
      <w:marRight w:val="0"/>
      <w:marTop w:val="0"/>
      <w:marBottom w:val="0"/>
      <w:divBdr>
        <w:top w:val="none" w:sz="0" w:space="0" w:color="auto"/>
        <w:left w:val="none" w:sz="0" w:space="0" w:color="auto"/>
        <w:bottom w:val="none" w:sz="0" w:space="0" w:color="auto"/>
        <w:right w:val="none" w:sz="0" w:space="0" w:color="auto"/>
      </w:divBdr>
    </w:div>
    <w:div w:id="868226896">
      <w:bodyDiv w:val="1"/>
      <w:marLeft w:val="0"/>
      <w:marRight w:val="0"/>
      <w:marTop w:val="0"/>
      <w:marBottom w:val="0"/>
      <w:divBdr>
        <w:top w:val="none" w:sz="0" w:space="0" w:color="auto"/>
        <w:left w:val="none" w:sz="0" w:space="0" w:color="auto"/>
        <w:bottom w:val="none" w:sz="0" w:space="0" w:color="auto"/>
        <w:right w:val="none" w:sz="0" w:space="0" w:color="auto"/>
      </w:divBdr>
    </w:div>
    <w:div w:id="874149569">
      <w:bodyDiv w:val="1"/>
      <w:marLeft w:val="0"/>
      <w:marRight w:val="0"/>
      <w:marTop w:val="0"/>
      <w:marBottom w:val="0"/>
      <w:divBdr>
        <w:top w:val="none" w:sz="0" w:space="0" w:color="auto"/>
        <w:left w:val="none" w:sz="0" w:space="0" w:color="auto"/>
        <w:bottom w:val="none" w:sz="0" w:space="0" w:color="auto"/>
        <w:right w:val="none" w:sz="0" w:space="0" w:color="auto"/>
      </w:divBdr>
    </w:div>
    <w:div w:id="875003878">
      <w:bodyDiv w:val="1"/>
      <w:marLeft w:val="0"/>
      <w:marRight w:val="0"/>
      <w:marTop w:val="0"/>
      <w:marBottom w:val="0"/>
      <w:divBdr>
        <w:top w:val="none" w:sz="0" w:space="0" w:color="auto"/>
        <w:left w:val="none" w:sz="0" w:space="0" w:color="auto"/>
        <w:bottom w:val="none" w:sz="0" w:space="0" w:color="auto"/>
        <w:right w:val="none" w:sz="0" w:space="0" w:color="auto"/>
      </w:divBdr>
      <w:divsChild>
        <w:div w:id="1540778716">
          <w:marLeft w:val="0"/>
          <w:marRight w:val="0"/>
          <w:marTop w:val="0"/>
          <w:marBottom w:val="0"/>
          <w:divBdr>
            <w:top w:val="none" w:sz="0" w:space="0" w:color="auto"/>
            <w:left w:val="none" w:sz="0" w:space="0" w:color="auto"/>
            <w:bottom w:val="none" w:sz="0" w:space="0" w:color="auto"/>
            <w:right w:val="none" w:sz="0" w:space="0" w:color="auto"/>
          </w:divBdr>
          <w:divsChild>
            <w:div w:id="16116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1359">
      <w:bodyDiv w:val="1"/>
      <w:marLeft w:val="0"/>
      <w:marRight w:val="0"/>
      <w:marTop w:val="0"/>
      <w:marBottom w:val="0"/>
      <w:divBdr>
        <w:top w:val="none" w:sz="0" w:space="0" w:color="auto"/>
        <w:left w:val="none" w:sz="0" w:space="0" w:color="auto"/>
        <w:bottom w:val="none" w:sz="0" w:space="0" w:color="auto"/>
        <w:right w:val="none" w:sz="0" w:space="0" w:color="auto"/>
      </w:divBdr>
    </w:div>
    <w:div w:id="894464776">
      <w:bodyDiv w:val="1"/>
      <w:marLeft w:val="0"/>
      <w:marRight w:val="0"/>
      <w:marTop w:val="0"/>
      <w:marBottom w:val="0"/>
      <w:divBdr>
        <w:top w:val="none" w:sz="0" w:space="0" w:color="auto"/>
        <w:left w:val="none" w:sz="0" w:space="0" w:color="auto"/>
        <w:bottom w:val="none" w:sz="0" w:space="0" w:color="auto"/>
        <w:right w:val="none" w:sz="0" w:space="0" w:color="auto"/>
      </w:divBdr>
    </w:div>
    <w:div w:id="895969275">
      <w:bodyDiv w:val="1"/>
      <w:marLeft w:val="0"/>
      <w:marRight w:val="0"/>
      <w:marTop w:val="0"/>
      <w:marBottom w:val="0"/>
      <w:divBdr>
        <w:top w:val="none" w:sz="0" w:space="0" w:color="auto"/>
        <w:left w:val="none" w:sz="0" w:space="0" w:color="auto"/>
        <w:bottom w:val="none" w:sz="0" w:space="0" w:color="auto"/>
        <w:right w:val="none" w:sz="0" w:space="0" w:color="auto"/>
      </w:divBdr>
      <w:divsChild>
        <w:div w:id="838351517">
          <w:marLeft w:val="0"/>
          <w:marRight w:val="0"/>
          <w:marTop w:val="0"/>
          <w:marBottom w:val="0"/>
          <w:divBdr>
            <w:top w:val="none" w:sz="0" w:space="0" w:color="auto"/>
            <w:left w:val="none" w:sz="0" w:space="0" w:color="auto"/>
            <w:bottom w:val="none" w:sz="0" w:space="0" w:color="auto"/>
            <w:right w:val="none" w:sz="0" w:space="0" w:color="auto"/>
          </w:divBdr>
          <w:divsChild>
            <w:div w:id="18167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7076">
      <w:bodyDiv w:val="1"/>
      <w:marLeft w:val="0"/>
      <w:marRight w:val="0"/>
      <w:marTop w:val="0"/>
      <w:marBottom w:val="0"/>
      <w:divBdr>
        <w:top w:val="none" w:sz="0" w:space="0" w:color="auto"/>
        <w:left w:val="none" w:sz="0" w:space="0" w:color="auto"/>
        <w:bottom w:val="none" w:sz="0" w:space="0" w:color="auto"/>
        <w:right w:val="none" w:sz="0" w:space="0" w:color="auto"/>
      </w:divBdr>
    </w:div>
    <w:div w:id="898832547">
      <w:bodyDiv w:val="1"/>
      <w:marLeft w:val="0"/>
      <w:marRight w:val="0"/>
      <w:marTop w:val="0"/>
      <w:marBottom w:val="0"/>
      <w:divBdr>
        <w:top w:val="none" w:sz="0" w:space="0" w:color="auto"/>
        <w:left w:val="none" w:sz="0" w:space="0" w:color="auto"/>
        <w:bottom w:val="none" w:sz="0" w:space="0" w:color="auto"/>
        <w:right w:val="none" w:sz="0" w:space="0" w:color="auto"/>
      </w:divBdr>
    </w:div>
    <w:div w:id="907882424">
      <w:bodyDiv w:val="1"/>
      <w:marLeft w:val="0"/>
      <w:marRight w:val="0"/>
      <w:marTop w:val="0"/>
      <w:marBottom w:val="0"/>
      <w:divBdr>
        <w:top w:val="none" w:sz="0" w:space="0" w:color="auto"/>
        <w:left w:val="none" w:sz="0" w:space="0" w:color="auto"/>
        <w:bottom w:val="none" w:sz="0" w:space="0" w:color="auto"/>
        <w:right w:val="none" w:sz="0" w:space="0" w:color="auto"/>
      </w:divBdr>
    </w:div>
    <w:div w:id="911893233">
      <w:bodyDiv w:val="1"/>
      <w:marLeft w:val="0"/>
      <w:marRight w:val="0"/>
      <w:marTop w:val="0"/>
      <w:marBottom w:val="0"/>
      <w:divBdr>
        <w:top w:val="none" w:sz="0" w:space="0" w:color="auto"/>
        <w:left w:val="none" w:sz="0" w:space="0" w:color="auto"/>
        <w:bottom w:val="none" w:sz="0" w:space="0" w:color="auto"/>
        <w:right w:val="none" w:sz="0" w:space="0" w:color="auto"/>
      </w:divBdr>
      <w:divsChild>
        <w:div w:id="1714382043">
          <w:marLeft w:val="0"/>
          <w:marRight w:val="0"/>
          <w:marTop w:val="0"/>
          <w:marBottom w:val="0"/>
          <w:divBdr>
            <w:top w:val="none" w:sz="0" w:space="0" w:color="auto"/>
            <w:left w:val="none" w:sz="0" w:space="0" w:color="auto"/>
            <w:bottom w:val="none" w:sz="0" w:space="0" w:color="auto"/>
            <w:right w:val="none" w:sz="0" w:space="0" w:color="auto"/>
          </w:divBdr>
          <w:divsChild>
            <w:div w:id="511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7750">
      <w:bodyDiv w:val="1"/>
      <w:marLeft w:val="0"/>
      <w:marRight w:val="0"/>
      <w:marTop w:val="0"/>
      <w:marBottom w:val="0"/>
      <w:divBdr>
        <w:top w:val="none" w:sz="0" w:space="0" w:color="auto"/>
        <w:left w:val="none" w:sz="0" w:space="0" w:color="auto"/>
        <w:bottom w:val="none" w:sz="0" w:space="0" w:color="auto"/>
        <w:right w:val="none" w:sz="0" w:space="0" w:color="auto"/>
      </w:divBdr>
    </w:div>
    <w:div w:id="916986511">
      <w:bodyDiv w:val="1"/>
      <w:marLeft w:val="0"/>
      <w:marRight w:val="0"/>
      <w:marTop w:val="0"/>
      <w:marBottom w:val="0"/>
      <w:divBdr>
        <w:top w:val="none" w:sz="0" w:space="0" w:color="auto"/>
        <w:left w:val="none" w:sz="0" w:space="0" w:color="auto"/>
        <w:bottom w:val="none" w:sz="0" w:space="0" w:color="auto"/>
        <w:right w:val="none" w:sz="0" w:space="0" w:color="auto"/>
      </w:divBdr>
    </w:div>
    <w:div w:id="921526705">
      <w:bodyDiv w:val="1"/>
      <w:marLeft w:val="0"/>
      <w:marRight w:val="0"/>
      <w:marTop w:val="0"/>
      <w:marBottom w:val="0"/>
      <w:divBdr>
        <w:top w:val="none" w:sz="0" w:space="0" w:color="auto"/>
        <w:left w:val="none" w:sz="0" w:space="0" w:color="auto"/>
        <w:bottom w:val="none" w:sz="0" w:space="0" w:color="auto"/>
        <w:right w:val="none" w:sz="0" w:space="0" w:color="auto"/>
      </w:divBdr>
    </w:div>
    <w:div w:id="933131625">
      <w:bodyDiv w:val="1"/>
      <w:marLeft w:val="0"/>
      <w:marRight w:val="0"/>
      <w:marTop w:val="0"/>
      <w:marBottom w:val="0"/>
      <w:divBdr>
        <w:top w:val="none" w:sz="0" w:space="0" w:color="auto"/>
        <w:left w:val="none" w:sz="0" w:space="0" w:color="auto"/>
        <w:bottom w:val="none" w:sz="0" w:space="0" w:color="auto"/>
        <w:right w:val="none" w:sz="0" w:space="0" w:color="auto"/>
      </w:divBdr>
      <w:divsChild>
        <w:div w:id="868369955">
          <w:marLeft w:val="0"/>
          <w:marRight w:val="0"/>
          <w:marTop w:val="0"/>
          <w:marBottom w:val="0"/>
          <w:divBdr>
            <w:top w:val="none" w:sz="0" w:space="0" w:color="auto"/>
            <w:left w:val="none" w:sz="0" w:space="0" w:color="auto"/>
            <w:bottom w:val="none" w:sz="0" w:space="0" w:color="auto"/>
            <w:right w:val="none" w:sz="0" w:space="0" w:color="auto"/>
          </w:divBdr>
          <w:divsChild>
            <w:div w:id="2119789397">
              <w:marLeft w:val="0"/>
              <w:marRight w:val="0"/>
              <w:marTop w:val="0"/>
              <w:marBottom w:val="0"/>
              <w:divBdr>
                <w:top w:val="none" w:sz="0" w:space="0" w:color="auto"/>
                <w:left w:val="none" w:sz="0" w:space="0" w:color="auto"/>
                <w:bottom w:val="none" w:sz="0" w:space="0" w:color="auto"/>
                <w:right w:val="none" w:sz="0" w:space="0" w:color="auto"/>
              </w:divBdr>
              <w:divsChild>
                <w:div w:id="787088181">
                  <w:marLeft w:val="0"/>
                  <w:marRight w:val="0"/>
                  <w:marTop w:val="0"/>
                  <w:marBottom w:val="0"/>
                  <w:divBdr>
                    <w:top w:val="none" w:sz="0" w:space="0" w:color="auto"/>
                    <w:left w:val="none" w:sz="0" w:space="0" w:color="auto"/>
                    <w:bottom w:val="none" w:sz="0" w:space="0" w:color="auto"/>
                    <w:right w:val="none" w:sz="0" w:space="0" w:color="auto"/>
                  </w:divBdr>
                  <w:divsChild>
                    <w:div w:id="494876870">
                      <w:marLeft w:val="0"/>
                      <w:marRight w:val="0"/>
                      <w:marTop w:val="0"/>
                      <w:marBottom w:val="0"/>
                      <w:divBdr>
                        <w:top w:val="none" w:sz="0" w:space="0" w:color="auto"/>
                        <w:left w:val="none" w:sz="0" w:space="0" w:color="auto"/>
                        <w:bottom w:val="none" w:sz="0" w:space="0" w:color="auto"/>
                        <w:right w:val="none" w:sz="0" w:space="0" w:color="auto"/>
                      </w:divBdr>
                      <w:divsChild>
                        <w:div w:id="1922448709">
                          <w:marLeft w:val="0"/>
                          <w:marRight w:val="0"/>
                          <w:marTop w:val="0"/>
                          <w:marBottom w:val="0"/>
                          <w:divBdr>
                            <w:top w:val="none" w:sz="0" w:space="0" w:color="auto"/>
                            <w:left w:val="none" w:sz="0" w:space="0" w:color="auto"/>
                            <w:bottom w:val="none" w:sz="0" w:space="0" w:color="auto"/>
                            <w:right w:val="none" w:sz="0" w:space="0" w:color="auto"/>
                          </w:divBdr>
                          <w:divsChild>
                            <w:div w:id="563370533">
                              <w:marLeft w:val="0"/>
                              <w:marRight w:val="0"/>
                              <w:marTop w:val="0"/>
                              <w:marBottom w:val="0"/>
                              <w:divBdr>
                                <w:top w:val="none" w:sz="0" w:space="0" w:color="auto"/>
                                <w:left w:val="none" w:sz="0" w:space="0" w:color="auto"/>
                                <w:bottom w:val="none" w:sz="0" w:space="0" w:color="auto"/>
                                <w:right w:val="none" w:sz="0" w:space="0" w:color="auto"/>
                              </w:divBdr>
                              <w:divsChild>
                                <w:div w:id="951478580">
                                  <w:marLeft w:val="450"/>
                                  <w:marRight w:val="450"/>
                                  <w:marTop w:val="450"/>
                                  <w:marBottom w:val="0"/>
                                  <w:divBdr>
                                    <w:top w:val="none" w:sz="0" w:space="0" w:color="auto"/>
                                    <w:left w:val="none" w:sz="0" w:space="0" w:color="auto"/>
                                    <w:bottom w:val="none" w:sz="0" w:space="0" w:color="auto"/>
                                    <w:right w:val="none" w:sz="0" w:space="0" w:color="auto"/>
                                  </w:divBdr>
                                  <w:divsChild>
                                    <w:div w:id="9257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8223">
      <w:bodyDiv w:val="1"/>
      <w:marLeft w:val="0"/>
      <w:marRight w:val="0"/>
      <w:marTop w:val="0"/>
      <w:marBottom w:val="0"/>
      <w:divBdr>
        <w:top w:val="none" w:sz="0" w:space="0" w:color="auto"/>
        <w:left w:val="none" w:sz="0" w:space="0" w:color="auto"/>
        <w:bottom w:val="none" w:sz="0" w:space="0" w:color="auto"/>
        <w:right w:val="none" w:sz="0" w:space="0" w:color="auto"/>
      </w:divBdr>
    </w:div>
    <w:div w:id="936593615">
      <w:bodyDiv w:val="1"/>
      <w:marLeft w:val="0"/>
      <w:marRight w:val="0"/>
      <w:marTop w:val="0"/>
      <w:marBottom w:val="0"/>
      <w:divBdr>
        <w:top w:val="none" w:sz="0" w:space="0" w:color="auto"/>
        <w:left w:val="none" w:sz="0" w:space="0" w:color="auto"/>
        <w:bottom w:val="none" w:sz="0" w:space="0" w:color="auto"/>
        <w:right w:val="none" w:sz="0" w:space="0" w:color="auto"/>
      </w:divBdr>
      <w:divsChild>
        <w:div w:id="470680001">
          <w:marLeft w:val="0"/>
          <w:marRight w:val="0"/>
          <w:marTop w:val="0"/>
          <w:marBottom w:val="0"/>
          <w:divBdr>
            <w:top w:val="none" w:sz="0" w:space="0" w:color="auto"/>
            <w:left w:val="none" w:sz="0" w:space="0" w:color="auto"/>
            <w:bottom w:val="none" w:sz="0" w:space="0" w:color="auto"/>
            <w:right w:val="none" w:sz="0" w:space="0" w:color="auto"/>
          </w:divBdr>
          <w:divsChild>
            <w:div w:id="16772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0787">
      <w:bodyDiv w:val="1"/>
      <w:marLeft w:val="0"/>
      <w:marRight w:val="0"/>
      <w:marTop w:val="0"/>
      <w:marBottom w:val="0"/>
      <w:divBdr>
        <w:top w:val="none" w:sz="0" w:space="0" w:color="auto"/>
        <w:left w:val="none" w:sz="0" w:space="0" w:color="auto"/>
        <w:bottom w:val="none" w:sz="0" w:space="0" w:color="auto"/>
        <w:right w:val="none" w:sz="0" w:space="0" w:color="auto"/>
      </w:divBdr>
    </w:div>
    <w:div w:id="950283195">
      <w:bodyDiv w:val="1"/>
      <w:marLeft w:val="0"/>
      <w:marRight w:val="0"/>
      <w:marTop w:val="0"/>
      <w:marBottom w:val="0"/>
      <w:divBdr>
        <w:top w:val="none" w:sz="0" w:space="0" w:color="auto"/>
        <w:left w:val="none" w:sz="0" w:space="0" w:color="auto"/>
        <w:bottom w:val="none" w:sz="0" w:space="0" w:color="auto"/>
        <w:right w:val="none" w:sz="0" w:space="0" w:color="auto"/>
      </w:divBdr>
    </w:div>
    <w:div w:id="952056738">
      <w:bodyDiv w:val="1"/>
      <w:marLeft w:val="0"/>
      <w:marRight w:val="0"/>
      <w:marTop w:val="0"/>
      <w:marBottom w:val="0"/>
      <w:divBdr>
        <w:top w:val="none" w:sz="0" w:space="0" w:color="auto"/>
        <w:left w:val="none" w:sz="0" w:space="0" w:color="auto"/>
        <w:bottom w:val="none" w:sz="0" w:space="0" w:color="auto"/>
        <w:right w:val="none" w:sz="0" w:space="0" w:color="auto"/>
      </w:divBdr>
    </w:div>
    <w:div w:id="954747940">
      <w:bodyDiv w:val="1"/>
      <w:marLeft w:val="0"/>
      <w:marRight w:val="0"/>
      <w:marTop w:val="0"/>
      <w:marBottom w:val="0"/>
      <w:divBdr>
        <w:top w:val="none" w:sz="0" w:space="0" w:color="auto"/>
        <w:left w:val="none" w:sz="0" w:space="0" w:color="auto"/>
        <w:bottom w:val="none" w:sz="0" w:space="0" w:color="auto"/>
        <w:right w:val="none" w:sz="0" w:space="0" w:color="auto"/>
      </w:divBdr>
    </w:div>
    <w:div w:id="955479055">
      <w:bodyDiv w:val="1"/>
      <w:marLeft w:val="0"/>
      <w:marRight w:val="0"/>
      <w:marTop w:val="0"/>
      <w:marBottom w:val="0"/>
      <w:divBdr>
        <w:top w:val="none" w:sz="0" w:space="0" w:color="auto"/>
        <w:left w:val="none" w:sz="0" w:space="0" w:color="auto"/>
        <w:bottom w:val="none" w:sz="0" w:space="0" w:color="auto"/>
        <w:right w:val="none" w:sz="0" w:space="0" w:color="auto"/>
      </w:divBdr>
    </w:div>
    <w:div w:id="957486560">
      <w:bodyDiv w:val="1"/>
      <w:marLeft w:val="0"/>
      <w:marRight w:val="0"/>
      <w:marTop w:val="0"/>
      <w:marBottom w:val="0"/>
      <w:divBdr>
        <w:top w:val="none" w:sz="0" w:space="0" w:color="auto"/>
        <w:left w:val="none" w:sz="0" w:space="0" w:color="auto"/>
        <w:bottom w:val="none" w:sz="0" w:space="0" w:color="auto"/>
        <w:right w:val="none" w:sz="0" w:space="0" w:color="auto"/>
      </w:divBdr>
    </w:div>
    <w:div w:id="958025797">
      <w:bodyDiv w:val="1"/>
      <w:marLeft w:val="0"/>
      <w:marRight w:val="0"/>
      <w:marTop w:val="0"/>
      <w:marBottom w:val="0"/>
      <w:divBdr>
        <w:top w:val="none" w:sz="0" w:space="0" w:color="auto"/>
        <w:left w:val="none" w:sz="0" w:space="0" w:color="auto"/>
        <w:bottom w:val="none" w:sz="0" w:space="0" w:color="auto"/>
        <w:right w:val="none" w:sz="0" w:space="0" w:color="auto"/>
      </w:divBdr>
      <w:divsChild>
        <w:div w:id="2069568860">
          <w:marLeft w:val="0"/>
          <w:marRight w:val="0"/>
          <w:marTop w:val="0"/>
          <w:marBottom w:val="0"/>
          <w:divBdr>
            <w:top w:val="none" w:sz="0" w:space="0" w:color="auto"/>
            <w:left w:val="none" w:sz="0" w:space="0" w:color="auto"/>
            <w:bottom w:val="none" w:sz="0" w:space="0" w:color="auto"/>
            <w:right w:val="none" w:sz="0" w:space="0" w:color="auto"/>
          </w:divBdr>
          <w:divsChild>
            <w:div w:id="1906601564">
              <w:marLeft w:val="0"/>
              <w:marRight w:val="0"/>
              <w:marTop w:val="0"/>
              <w:marBottom w:val="0"/>
              <w:divBdr>
                <w:top w:val="none" w:sz="0" w:space="0" w:color="auto"/>
                <w:left w:val="none" w:sz="0" w:space="0" w:color="auto"/>
                <w:bottom w:val="none" w:sz="0" w:space="0" w:color="auto"/>
                <w:right w:val="none" w:sz="0" w:space="0" w:color="auto"/>
              </w:divBdr>
              <w:divsChild>
                <w:div w:id="17955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7486">
      <w:bodyDiv w:val="1"/>
      <w:marLeft w:val="0"/>
      <w:marRight w:val="0"/>
      <w:marTop w:val="0"/>
      <w:marBottom w:val="0"/>
      <w:divBdr>
        <w:top w:val="none" w:sz="0" w:space="0" w:color="auto"/>
        <w:left w:val="none" w:sz="0" w:space="0" w:color="auto"/>
        <w:bottom w:val="none" w:sz="0" w:space="0" w:color="auto"/>
        <w:right w:val="none" w:sz="0" w:space="0" w:color="auto"/>
      </w:divBdr>
    </w:div>
    <w:div w:id="973293893">
      <w:bodyDiv w:val="1"/>
      <w:marLeft w:val="0"/>
      <w:marRight w:val="0"/>
      <w:marTop w:val="0"/>
      <w:marBottom w:val="0"/>
      <w:divBdr>
        <w:top w:val="none" w:sz="0" w:space="0" w:color="auto"/>
        <w:left w:val="none" w:sz="0" w:space="0" w:color="auto"/>
        <w:bottom w:val="none" w:sz="0" w:space="0" w:color="auto"/>
        <w:right w:val="none" w:sz="0" w:space="0" w:color="auto"/>
      </w:divBdr>
    </w:div>
    <w:div w:id="974334432">
      <w:bodyDiv w:val="1"/>
      <w:marLeft w:val="0"/>
      <w:marRight w:val="0"/>
      <w:marTop w:val="0"/>
      <w:marBottom w:val="0"/>
      <w:divBdr>
        <w:top w:val="none" w:sz="0" w:space="0" w:color="auto"/>
        <w:left w:val="none" w:sz="0" w:space="0" w:color="auto"/>
        <w:bottom w:val="none" w:sz="0" w:space="0" w:color="auto"/>
        <w:right w:val="none" w:sz="0" w:space="0" w:color="auto"/>
      </w:divBdr>
    </w:div>
    <w:div w:id="975724176">
      <w:bodyDiv w:val="1"/>
      <w:marLeft w:val="0"/>
      <w:marRight w:val="0"/>
      <w:marTop w:val="0"/>
      <w:marBottom w:val="0"/>
      <w:divBdr>
        <w:top w:val="none" w:sz="0" w:space="0" w:color="auto"/>
        <w:left w:val="none" w:sz="0" w:space="0" w:color="auto"/>
        <w:bottom w:val="none" w:sz="0" w:space="0" w:color="auto"/>
        <w:right w:val="none" w:sz="0" w:space="0" w:color="auto"/>
      </w:divBdr>
    </w:div>
    <w:div w:id="976182042">
      <w:bodyDiv w:val="1"/>
      <w:marLeft w:val="0"/>
      <w:marRight w:val="0"/>
      <w:marTop w:val="0"/>
      <w:marBottom w:val="0"/>
      <w:divBdr>
        <w:top w:val="none" w:sz="0" w:space="0" w:color="auto"/>
        <w:left w:val="none" w:sz="0" w:space="0" w:color="auto"/>
        <w:bottom w:val="none" w:sz="0" w:space="0" w:color="auto"/>
        <w:right w:val="none" w:sz="0" w:space="0" w:color="auto"/>
      </w:divBdr>
    </w:div>
    <w:div w:id="976225242">
      <w:bodyDiv w:val="1"/>
      <w:marLeft w:val="0"/>
      <w:marRight w:val="0"/>
      <w:marTop w:val="0"/>
      <w:marBottom w:val="0"/>
      <w:divBdr>
        <w:top w:val="none" w:sz="0" w:space="0" w:color="auto"/>
        <w:left w:val="none" w:sz="0" w:space="0" w:color="auto"/>
        <w:bottom w:val="none" w:sz="0" w:space="0" w:color="auto"/>
        <w:right w:val="none" w:sz="0" w:space="0" w:color="auto"/>
      </w:divBdr>
    </w:div>
    <w:div w:id="977875148">
      <w:bodyDiv w:val="1"/>
      <w:marLeft w:val="0"/>
      <w:marRight w:val="0"/>
      <w:marTop w:val="0"/>
      <w:marBottom w:val="0"/>
      <w:divBdr>
        <w:top w:val="none" w:sz="0" w:space="0" w:color="auto"/>
        <w:left w:val="none" w:sz="0" w:space="0" w:color="auto"/>
        <w:bottom w:val="none" w:sz="0" w:space="0" w:color="auto"/>
        <w:right w:val="none" w:sz="0" w:space="0" w:color="auto"/>
      </w:divBdr>
    </w:div>
    <w:div w:id="982389001">
      <w:bodyDiv w:val="1"/>
      <w:marLeft w:val="0"/>
      <w:marRight w:val="0"/>
      <w:marTop w:val="0"/>
      <w:marBottom w:val="0"/>
      <w:divBdr>
        <w:top w:val="none" w:sz="0" w:space="0" w:color="auto"/>
        <w:left w:val="none" w:sz="0" w:space="0" w:color="auto"/>
        <w:bottom w:val="none" w:sz="0" w:space="0" w:color="auto"/>
        <w:right w:val="none" w:sz="0" w:space="0" w:color="auto"/>
      </w:divBdr>
    </w:div>
    <w:div w:id="990208647">
      <w:bodyDiv w:val="1"/>
      <w:marLeft w:val="0"/>
      <w:marRight w:val="0"/>
      <w:marTop w:val="0"/>
      <w:marBottom w:val="0"/>
      <w:divBdr>
        <w:top w:val="none" w:sz="0" w:space="0" w:color="auto"/>
        <w:left w:val="none" w:sz="0" w:space="0" w:color="auto"/>
        <w:bottom w:val="none" w:sz="0" w:space="0" w:color="auto"/>
        <w:right w:val="none" w:sz="0" w:space="0" w:color="auto"/>
      </w:divBdr>
    </w:div>
    <w:div w:id="990594972">
      <w:bodyDiv w:val="1"/>
      <w:marLeft w:val="0"/>
      <w:marRight w:val="0"/>
      <w:marTop w:val="0"/>
      <w:marBottom w:val="0"/>
      <w:divBdr>
        <w:top w:val="none" w:sz="0" w:space="0" w:color="auto"/>
        <w:left w:val="none" w:sz="0" w:space="0" w:color="auto"/>
        <w:bottom w:val="none" w:sz="0" w:space="0" w:color="auto"/>
        <w:right w:val="none" w:sz="0" w:space="0" w:color="auto"/>
      </w:divBdr>
      <w:divsChild>
        <w:div w:id="602032518">
          <w:marLeft w:val="0"/>
          <w:marRight w:val="0"/>
          <w:marTop w:val="0"/>
          <w:marBottom w:val="0"/>
          <w:divBdr>
            <w:top w:val="none" w:sz="0" w:space="0" w:color="auto"/>
            <w:left w:val="none" w:sz="0" w:space="0" w:color="auto"/>
            <w:bottom w:val="none" w:sz="0" w:space="0" w:color="auto"/>
            <w:right w:val="none" w:sz="0" w:space="0" w:color="auto"/>
          </w:divBdr>
          <w:divsChild>
            <w:div w:id="174000156">
              <w:marLeft w:val="0"/>
              <w:marRight w:val="0"/>
              <w:marTop w:val="0"/>
              <w:marBottom w:val="0"/>
              <w:divBdr>
                <w:top w:val="none" w:sz="0" w:space="0" w:color="auto"/>
                <w:left w:val="none" w:sz="0" w:space="0" w:color="auto"/>
                <w:bottom w:val="none" w:sz="0" w:space="0" w:color="auto"/>
                <w:right w:val="none" w:sz="0" w:space="0" w:color="auto"/>
              </w:divBdr>
              <w:divsChild>
                <w:div w:id="1537624810">
                  <w:marLeft w:val="0"/>
                  <w:marRight w:val="0"/>
                  <w:marTop w:val="0"/>
                  <w:marBottom w:val="0"/>
                  <w:divBdr>
                    <w:top w:val="none" w:sz="0" w:space="0" w:color="auto"/>
                    <w:left w:val="none" w:sz="0" w:space="0" w:color="auto"/>
                    <w:bottom w:val="none" w:sz="0" w:space="0" w:color="auto"/>
                    <w:right w:val="none" w:sz="0" w:space="0" w:color="auto"/>
                  </w:divBdr>
                  <w:divsChild>
                    <w:div w:id="1590388245">
                      <w:marLeft w:val="0"/>
                      <w:marRight w:val="0"/>
                      <w:marTop w:val="0"/>
                      <w:marBottom w:val="0"/>
                      <w:divBdr>
                        <w:top w:val="none" w:sz="0" w:space="0" w:color="auto"/>
                        <w:left w:val="none" w:sz="0" w:space="0" w:color="auto"/>
                        <w:bottom w:val="none" w:sz="0" w:space="0" w:color="auto"/>
                        <w:right w:val="none" w:sz="0" w:space="0" w:color="auto"/>
                      </w:divBdr>
                      <w:divsChild>
                        <w:div w:id="1138382620">
                          <w:marLeft w:val="0"/>
                          <w:marRight w:val="0"/>
                          <w:marTop w:val="0"/>
                          <w:marBottom w:val="0"/>
                          <w:divBdr>
                            <w:top w:val="none" w:sz="0" w:space="0" w:color="auto"/>
                            <w:left w:val="none" w:sz="0" w:space="0" w:color="auto"/>
                            <w:bottom w:val="none" w:sz="0" w:space="0" w:color="auto"/>
                            <w:right w:val="none" w:sz="0" w:space="0" w:color="auto"/>
                          </w:divBdr>
                          <w:divsChild>
                            <w:div w:id="54932589">
                              <w:marLeft w:val="0"/>
                              <w:marRight w:val="0"/>
                              <w:marTop w:val="0"/>
                              <w:marBottom w:val="0"/>
                              <w:divBdr>
                                <w:top w:val="none" w:sz="0" w:space="0" w:color="auto"/>
                                <w:left w:val="none" w:sz="0" w:space="0" w:color="auto"/>
                                <w:bottom w:val="none" w:sz="0" w:space="0" w:color="auto"/>
                                <w:right w:val="none" w:sz="0" w:space="0" w:color="auto"/>
                              </w:divBdr>
                              <w:divsChild>
                                <w:div w:id="239828370">
                                  <w:marLeft w:val="450"/>
                                  <w:marRight w:val="450"/>
                                  <w:marTop w:val="450"/>
                                  <w:marBottom w:val="0"/>
                                  <w:divBdr>
                                    <w:top w:val="none" w:sz="0" w:space="0" w:color="auto"/>
                                    <w:left w:val="none" w:sz="0" w:space="0" w:color="auto"/>
                                    <w:bottom w:val="none" w:sz="0" w:space="0" w:color="auto"/>
                                    <w:right w:val="none" w:sz="0" w:space="0" w:color="auto"/>
                                  </w:divBdr>
                                  <w:divsChild>
                                    <w:div w:id="19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915316">
      <w:bodyDiv w:val="1"/>
      <w:marLeft w:val="0"/>
      <w:marRight w:val="0"/>
      <w:marTop w:val="0"/>
      <w:marBottom w:val="0"/>
      <w:divBdr>
        <w:top w:val="none" w:sz="0" w:space="0" w:color="auto"/>
        <w:left w:val="none" w:sz="0" w:space="0" w:color="auto"/>
        <w:bottom w:val="none" w:sz="0" w:space="0" w:color="auto"/>
        <w:right w:val="none" w:sz="0" w:space="0" w:color="auto"/>
      </w:divBdr>
    </w:div>
    <w:div w:id="995258365">
      <w:bodyDiv w:val="1"/>
      <w:marLeft w:val="0"/>
      <w:marRight w:val="0"/>
      <w:marTop w:val="0"/>
      <w:marBottom w:val="0"/>
      <w:divBdr>
        <w:top w:val="none" w:sz="0" w:space="0" w:color="auto"/>
        <w:left w:val="none" w:sz="0" w:space="0" w:color="auto"/>
        <w:bottom w:val="none" w:sz="0" w:space="0" w:color="auto"/>
        <w:right w:val="none" w:sz="0" w:space="0" w:color="auto"/>
      </w:divBdr>
    </w:div>
    <w:div w:id="995646933">
      <w:bodyDiv w:val="1"/>
      <w:marLeft w:val="0"/>
      <w:marRight w:val="0"/>
      <w:marTop w:val="0"/>
      <w:marBottom w:val="0"/>
      <w:divBdr>
        <w:top w:val="none" w:sz="0" w:space="0" w:color="auto"/>
        <w:left w:val="none" w:sz="0" w:space="0" w:color="auto"/>
        <w:bottom w:val="none" w:sz="0" w:space="0" w:color="auto"/>
        <w:right w:val="none" w:sz="0" w:space="0" w:color="auto"/>
      </w:divBdr>
    </w:div>
    <w:div w:id="1001468822">
      <w:bodyDiv w:val="1"/>
      <w:marLeft w:val="0"/>
      <w:marRight w:val="0"/>
      <w:marTop w:val="0"/>
      <w:marBottom w:val="0"/>
      <w:divBdr>
        <w:top w:val="none" w:sz="0" w:space="0" w:color="auto"/>
        <w:left w:val="none" w:sz="0" w:space="0" w:color="auto"/>
        <w:bottom w:val="none" w:sz="0" w:space="0" w:color="auto"/>
        <w:right w:val="none" w:sz="0" w:space="0" w:color="auto"/>
      </w:divBdr>
    </w:div>
    <w:div w:id="1004625185">
      <w:bodyDiv w:val="1"/>
      <w:marLeft w:val="0"/>
      <w:marRight w:val="0"/>
      <w:marTop w:val="0"/>
      <w:marBottom w:val="0"/>
      <w:divBdr>
        <w:top w:val="none" w:sz="0" w:space="0" w:color="auto"/>
        <w:left w:val="none" w:sz="0" w:space="0" w:color="auto"/>
        <w:bottom w:val="none" w:sz="0" w:space="0" w:color="auto"/>
        <w:right w:val="none" w:sz="0" w:space="0" w:color="auto"/>
      </w:divBdr>
    </w:div>
    <w:div w:id="1011300986">
      <w:bodyDiv w:val="1"/>
      <w:marLeft w:val="0"/>
      <w:marRight w:val="0"/>
      <w:marTop w:val="0"/>
      <w:marBottom w:val="0"/>
      <w:divBdr>
        <w:top w:val="none" w:sz="0" w:space="0" w:color="auto"/>
        <w:left w:val="none" w:sz="0" w:space="0" w:color="auto"/>
        <w:bottom w:val="none" w:sz="0" w:space="0" w:color="auto"/>
        <w:right w:val="none" w:sz="0" w:space="0" w:color="auto"/>
      </w:divBdr>
    </w:div>
    <w:div w:id="1013142877">
      <w:bodyDiv w:val="1"/>
      <w:marLeft w:val="0"/>
      <w:marRight w:val="0"/>
      <w:marTop w:val="0"/>
      <w:marBottom w:val="0"/>
      <w:divBdr>
        <w:top w:val="none" w:sz="0" w:space="0" w:color="auto"/>
        <w:left w:val="none" w:sz="0" w:space="0" w:color="auto"/>
        <w:bottom w:val="none" w:sz="0" w:space="0" w:color="auto"/>
        <w:right w:val="none" w:sz="0" w:space="0" w:color="auto"/>
      </w:divBdr>
      <w:divsChild>
        <w:div w:id="1455251445">
          <w:marLeft w:val="0"/>
          <w:marRight w:val="0"/>
          <w:marTop w:val="0"/>
          <w:marBottom w:val="0"/>
          <w:divBdr>
            <w:top w:val="none" w:sz="0" w:space="0" w:color="auto"/>
            <w:left w:val="none" w:sz="0" w:space="0" w:color="auto"/>
            <w:bottom w:val="none" w:sz="0" w:space="0" w:color="auto"/>
            <w:right w:val="none" w:sz="0" w:space="0" w:color="auto"/>
          </w:divBdr>
          <w:divsChild>
            <w:div w:id="3839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9219">
      <w:bodyDiv w:val="1"/>
      <w:marLeft w:val="0"/>
      <w:marRight w:val="0"/>
      <w:marTop w:val="0"/>
      <w:marBottom w:val="0"/>
      <w:divBdr>
        <w:top w:val="none" w:sz="0" w:space="0" w:color="auto"/>
        <w:left w:val="none" w:sz="0" w:space="0" w:color="auto"/>
        <w:bottom w:val="none" w:sz="0" w:space="0" w:color="auto"/>
        <w:right w:val="none" w:sz="0" w:space="0" w:color="auto"/>
      </w:divBdr>
    </w:div>
    <w:div w:id="1021473780">
      <w:bodyDiv w:val="1"/>
      <w:marLeft w:val="0"/>
      <w:marRight w:val="0"/>
      <w:marTop w:val="0"/>
      <w:marBottom w:val="0"/>
      <w:divBdr>
        <w:top w:val="none" w:sz="0" w:space="0" w:color="auto"/>
        <w:left w:val="none" w:sz="0" w:space="0" w:color="auto"/>
        <w:bottom w:val="none" w:sz="0" w:space="0" w:color="auto"/>
        <w:right w:val="none" w:sz="0" w:space="0" w:color="auto"/>
      </w:divBdr>
      <w:divsChild>
        <w:div w:id="1804157171">
          <w:marLeft w:val="0"/>
          <w:marRight w:val="0"/>
          <w:marTop w:val="0"/>
          <w:marBottom w:val="0"/>
          <w:divBdr>
            <w:top w:val="none" w:sz="0" w:space="0" w:color="auto"/>
            <w:left w:val="none" w:sz="0" w:space="0" w:color="auto"/>
            <w:bottom w:val="none" w:sz="0" w:space="0" w:color="auto"/>
            <w:right w:val="none" w:sz="0" w:space="0" w:color="auto"/>
          </w:divBdr>
          <w:divsChild>
            <w:div w:id="435953248">
              <w:marLeft w:val="0"/>
              <w:marRight w:val="0"/>
              <w:marTop w:val="0"/>
              <w:marBottom w:val="0"/>
              <w:divBdr>
                <w:top w:val="none" w:sz="0" w:space="0" w:color="auto"/>
                <w:left w:val="none" w:sz="0" w:space="0" w:color="auto"/>
                <w:bottom w:val="none" w:sz="0" w:space="0" w:color="auto"/>
                <w:right w:val="none" w:sz="0" w:space="0" w:color="auto"/>
              </w:divBdr>
              <w:divsChild>
                <w:div w:id="7628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10030">
          <w:marLeft w:val="0"/>
          <w:marRight w:val="0"/>
          <w:marTop w:val="0"/>
          <w:marBottom w:val="0"/>
          <w:divBdr>
            <w:top w:val="none" w:sz="0" w:space="0" w:color="auto"/>
            <w:left w:val="none" w:sz="0" w:space="0" w:color="auto"/>
            <w:bottom w:val="none" w:sz="0" w:space="0" w:color="auto"/>
            <w:right w:val="none" w:sz="0" w:space="0" w:color="auto"/>
          </w:divBdr>
          <w:divsChild>
            <w:div w:id="1104350906">
              <w:marLeft w:val="0"/>
              <w:marRight w:val="0"/>
              <w:marTop w:val="0"/>
              <w:marBottom w:val="0"/>
              <w:divBdr>
                <w:top w:val="none" w:sz="0" w:space="0" w:color="auto"/>
                <w:left w:val="none" w:sz="0" w:space="0" w:color="auto"/>
                <w:bottom w:val="none" w:sz="0" w:space="0" w:color="auto"/>
                <w:right w:val="none" w:sz="0" w:space="0" w:color="auto"/>
              </w:divBdr>
            </w:div>
            <w:div w:id="1954022175">
              <w:marLeft w:val="0"/>
              <w:marRight w:val="0"/>
              <w:marTop w:val="0"/>
              <w:marBottom w:val="0"/>
              <w:divBdr>
                <w:top w:val="none" w:sz="0" w:space="0" w:color="auto"/>
                <w:left w:val="none" w:sz="0" w:space="0" w:color="auto"/>
                <w:bottom w:val="none" w:sz="0" w:space="0" w:color="auto"/>
                <w:right w:val="none" w:sz="0" w:space="0" w:color="auto"/>
              </w:divBdr>
              <w:divsChild>
                <w:div w:id="19823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10081">
      <w:bodyDiv w:val="1"/>
      <w:marLeft w:val="0"/>
      <w:marRight w:val="0"/>
      <w:marTop w:val="0"/>
      <w:marBottom w:val="0"/>
      <w:divBdr>
        <w:top w:val="none" w:sz="0" w:space="0" w:color="auto"/>
        <w:left w:val="none" w:sz="0" w:space="0" w:color="auto"/>
        <w:bottom w:val="none" w:sz="0" w:space="0" w:color="auto"/>
        <w:right w:val="none" w:sz="0" w:space="0" w:color="auto"/>
      </w:divBdr>
    </w:div>
    <w:div w:id="1046762988">
      <w:bodyDiv w:val="1"/>
      <w:marLeft w:val="0"/>
      <w:marRight w:val="0"/>
      <w:marTop w:val="0"/>
      <w:marBottom w:val="0"/>
      <w:divBdr>
        <w:top w:val="none" w:sz="0" w:space="0" w:color="auto"/>
        <w:left w:val="none" w:sz="0" w:space="0" w:color="auto"/>
        <w:bottom w:val="none" w:sz="0" w:space="0" w:color="auto"/>
        <w:right w:val="none" w:sz="0" w:space="0" w:color="auto"/>
      </w:divBdr>
    </w:div>
    <w:div w:id="1059744174">
      <w:bodyDiv w:val="1"/>
      <w:marLeft w:val="0"/>
      <w:marRight w:val="0"/>
      <w:marTop w:val="0"/>
      <w:marBottom w:val="0"/>
      <w:divBdr>
        <w:top w:val="none" w:sz="0" w:space="0" w:color="auto"/>
        <w:left w:val="none" w:sz="0" w:space="0" w:color="auto"/>
        <w:bottom w:val="none" w:sz="0" w:space="0" w:color="auto"/>
        <w:right w:val="none" w:sz="0" w:space="0" w:color="auto"/>
      </w:divBdr>
    </w:div>
    <w:div w:id="1062751405">
      <w:bodyDiv w:val="1"/>
      <w:marLeft w:val="0"/>
      <w:marRight w:val="0"/>
      <w:marTop w:val="0"/>
      <w:marBottom w:val="0"/>
      <w:divBdr>
        <w:top w:val="none" w:sz="0" w:space="0" w:color="auto"/>
        <w:left w:val="none" w:sz="0" w:space="0" w:color="auto"/>
        <w:bottom w:val="none" w:sz="0" w:space="0" w:color="auto"/>
        <w:right w:val="none" w:sz="0" w:space="0" w:color="auto"/>
      </w:divBdr>
    </w:div>
    <w:div w:id="1063715563">
      <w:bodyDiv w:val="1"/>
      <w:marLeft w:val="0"/>
      <w:marRight w:val="0"/>
      <w:marTop w:val="0"/>
      <w:marBottom w:val="0"/>
      <w:divBdr>
        <w:top w:val="none" w:sz="0" w:space="0" w:color="auto"/>
        <w:left w:val="none" w:sz="0" w:space="0" w:color="auto"/>
        <w:bottom w:val="none" w:sz="0" w:space="0" w:color="auto"/>
        <w:right w:val="none" w:sz="0" w:space="0" w:color="auto"/>
      </w:divBdr>
    </w:div>
    <w:div w:id="1063873913">
      <w:bodyDiv w:val="1"/>
      <w:marLeft w:val="0"/>
      <w:marRight w:val="0"/>
      <w:marTop w:val="0"/>
      <w:marBottom w:val="0"/>
      <w:divBdr>
        <w:top w:val="none" w:sz="0" w:space="0" w:color="auto"/>
        <w:left w:val="none" w:sz="0" w:space="0" w:color="auto"/>
        <w:bottom w:val="none" w:sz="0" w:space="0" w:color="auto"/>
        <w:right w:val="none" w:sz="0" w:space="0" w:color="auto"/>
      </w:divBdr>
    </w:div>
    <w:div w:id="1064795841">
      <w:bodyDiv w:val="1"/>
      <w:marLeft w:val="0"/>
      <w:marRight w:val="0"/>
      <w:marTop w:val="0"/>
      <w:marBottom w:val="0"/>
      <w:divBdr>
        <w:top w:val="none" w:sz="0" w:space="0" w:color="auto"/>
        <w:left w:val="none" w:sz="0" w:space="0" w:color="auto"/>
        <w:bottom w:val="none" w:sz="0" w:space="0" w:color="auto"/>
        <w:right w:val="none" w:sz="0" w:space="0" w:color="auto"/>
      </w:divBdr>
    </w:div>
    <w:div w:id="1075906200">
      <w:bodyDiv w:val="1"/>
      <w:marLeft w:val="0"/>
      <w:marRight w:val="0"/>
      <w:marTop w:val="0"/>
      <w:marBottom w:val="0"/>
      <w:divBdr>
        <w:top w:val="none" w:sz="0" w:space="0" w:color="auto"/>
        <w:left w:val="none" w:sz="0" w:space="0" w:color="auto"/>
        <w:bottom w:val="none" w:sz="0" w:space="0" w:color="auto"/>
        <w:right w:val="none" w:sz="0" w:space="0" w:color="auto"/>
      </w:divBdr>
    </w:div>
    <w:div w:id="1092238967">
      <w:bodyDiv w:val="1"/>
      <w:marLeft w:val="0"/>
      <w:marRight w:val="0"/>
      <w:marTop w:val="0"/>
      <w:marBottom w:val="0"/>
      <w:divBdr>
        <w:top w:val="none" w:sz="0" w:space="0" w:color="auto"/>
        <w:left w:val="none" w:sz="0" w:space="0" w:color="auto"/>
        <w:bottom w:val="none" w:sz="0" w:space="0" w:color="auto"/>
        <w:right w:val="none" w:sz="0" w:space="0" w:color="auto"/>
      </w:divBdr>
    </w:div>
    <w:div w:id="1092355782">
      <w:bodyDiv w:val="1"/>
      <w:marLeft w:val="0"/>
      <w:marRight w:val="0"/>
      <w:marTop w:val="0"/>
      <w:marBottom w:val="0"/>
      <w:divBdr>
        <w:top w:val="none" w:sz="0" w:space="0" w:color="auto"/>
        <w:left w:val="none" w:sz="0" w:space="0" w:color="auto"/>
        <w:bottom w:val="none" w:sz="0" w:space="0" w:color="auto"/>
        <w:right w:val="none" w:sz="0" w:space="0" w:color="auto"/>
      </w:divBdr>
      <w:divsChild>
        <w:div w:id="1340618175">
          <w:marLeft w:val="0"/>
          <w:marRight w:val="0"/>
          <w:marTop w:val="0"/>
          <w:marBottom w:val="0"/>
          <w:divBdr>
            <w:top w:val="none" w:sz="0" w:space="0" w:color="auto"/>
            <w:left w:val="none" w:sz="0" w:space="0" w:color="auto"/>
            <w:bottom w:val="none" w:sz="0" w:space="0" w:color="auto"/>
            <w:right w:val="none" w:sz="0" w:space="0" w:color="auto"/>
          </w:divBdr>
          <w:divsChild>
            <w:div w:id="931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80725">
      <w:bodyDiv w:val="1"/>
      <w:marLeft w:val="0"/>
      <w:marRight w:val="0"/>
      <w:marTop w:val="0"/>
      <w:marBottom w:val="0"/>
      <w:divBdr>
        <w:top w:val="none" w:sz="0" w:space="0" w:color="auto"/>
        <w:left w:val="none" w:sz="0" w:space="0" w:color="auto"/>
        <w:bottom w:val="none" w:sz="0" w:space="0" w:color="auto"/>
        <w:right w:val="none" w:sz="0" w:space="0" w:color="auto"/>
      </w:divBdr>
    </w:div>
    <w:div w:id="1113477699">
      <w:bodyDiv w:val="1"/>
      <w:marLeft w:val="0"/>
      <w:marRight w:val="0"/>
      <w:marTop w:val="0"/>
      <w:marBottom w:val="0"/>
      <w:divBdr>
        <w:top w:val="none" w:sz="0" w:space="0" w:color="auto"/>
        <w:left w:val="none" w:sz="0" w:space="0" w:color="auto"/>
        <w:bottom w:val="none" w:sz="0" w:space="0" w:color="auto"/>
        <w:right w:val="none" w:sz="0" w:space="0" w:color="auto"/>
      </w:divBdr>
    </w:div>
    <w:div w:id="1115516295">
      <w:bodyDiv w:val="1"/>
      <w:marLeft w:val="0"/>
      <w:marRight w:val="0"/>
      <w:marTop w:val="0"/>
      <w:marBottom w:val="0"/>
      <w:divBdr>
        <w:top w:val="none" w:sz="0" w:space="0" w:color="auto"/>
        <w:left w:val="none" w:sz="0" w:space="0" w:color="auto"/>
        <w:bottom w:val="none" w:sz="0" w:space="0" w:color="auto"/>
        <w:right w:val="none" w:sz="0" w:space="0" w:color="auto"/>
      </w:divBdr>
    </w:div>
    <w:div w:id="1116944267">
      <w:bodyDiv w:val="1"/>
      <w:marLeft w:val="0"/>
      <w:marRight w:val="0"/>
      <w:marTop w:val="0"/>
      <w:marBottom w:val="0"/>
      <w:divBdr>
        <w:top w:val="none" w:sz="0" w:space="0" w:color="auto"/>
        <w:left w:val="none" w:sz="0" w:space="0" w:color="auto"/>
        <w:bottom w:val="none" w:sz="0" w:space="0" w:color="auto"/>
        <w:right w:val="none" w:sz="0" w:space="0" w:color="auto"/>
      </w:divBdr>
    </w:div>
    <w:div w:id="1117673807">
      <w:bodyDiv w:val="1"/>
      <w:marLeft w:val="0"/>
      <w:marRight w:val="0"/>
      <w:marTop w:val="0"/>
      <w:marBottom w:val="0"/>
      <w:divBdr>
        <w:top w:val="none" w:sz="0" w:space="0" w:color="auto"/>
        <w:left w:val="none" w:sz="0" w:space="0" w:color="auto"/>
        <w:bottom w:val="none" w:sz="0" w:space="0" w:color="auto"/>
        <w:right w:val="none" w:sz="0" w:space="0" w:color="auto"/>
      </w:divBdr>
      <w:divsChild>
        <w:div w:id="1922640144">
          <w:marLeft w:val="0"/>
          <w:marRight w:val="0"/>
          <w:marTop w:val="0"/>
          <w:marBottom w:val="0"/>
          <w:divBdr>
            <w:top w:val="none" w:sz="0" w:space="0" w:color="auto"/>
            <w:left w:val="none" w:sz="0" w:space="0" w:color="auto"/>
            <w:bottom w:val="none" w:sz="0" w:space="0" w:color="auto"/>
            <w:right w:val="none" w:sz="0" w:space="0" w:color="auto"/>
          </w:divBdr>
          <w:divsChild>
            <w:div w:id="7607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0675">
      <w:bodyDiv w:val="1"/>
      <w:marLeft w:val="0"/>
      <w:marRight w:val="0"/>
      <w:marTop w:val="0"/>
      <w:marBottom w:val="0"/>
      <w:divBdr>
        <w:top w:val="none" w:sz="0" w:space="0" w:color="auto"/>
        <w:left w:val="none" w:sz="0" w:space="0" w:color="auto"/>
        <w:bottom w:val="none" w:sz="0" w:space="0" w:color="auto"/>
        <w:right w:val="none" w:sz="0" w:space="0" w:color="auto"/>
      </w:divBdr>
      <w:divsChild>
        <w:div w:id="1636906323">
          <w:marLeft w:val="0"/>
          <w:marRight w:val="0"/>
          <w:marTop w:val="0"/>
          <w:marBottom w:val="0"/>
          <w:divBdr>
            <w:top w:val="none" w:sz="0" w:space="0" w:color="auto"/>
            <w:left w:val="none" w:sz="0" w:space="0" w:color="auto"/>
            <w:bottom w:val="none" w:sz="0" w:space="0" w:color="auto"/>
            <w:right w:val="none" w:sz="0" w:space="0" w:color="auto"/>
          </w:divBdr>
          <w:divsChild>
            <w:div w:id="1088189390">
              <w:marLeft w:val="0"/>
              <w:marRight w:val="0"/>
              <w:marTop w:val="0"/>
              <w:marBottom w:val="0"/>
              <w:divBdr>
                <w:top w:val="none" w:sz="0" w:space="0" w:color="auto"/>
                <w:left w:val="none" w:sz="0" w:space="0" w:color="auto"/>
                <w:bottom w:val="none" w:sz="0" w:space="0" w:color="auto"/>
                <w:right w:val="none" w:sz="0" w:space="0" w:color="auto"/>
              </w:divBdr>
              <w:divsChild>
                <w:div w:id="1356422813">
                  <w:marLeft w:val="0"/>
                  <w:marRight w:val="0"/>
                  <w:marTop w:val="0"/>
                  <w:marBottom w:val="0"/>
                  <w:divBdr>
                    <w:top w:val="none" w:sz="0" w:space="0" w:color="auto"/>
                    <w:left w:val="none" w:sz="0" w:space="0" w:color="auto"/>
                    <w:bottom w:val="none" w:sz="0" w:space="0" w:color="auto"/>
                    <w:right w:val="none" w:sz="0" w:space="0" w:color="auto"/>
                  </w:divBdr>
                  <w:divsChild>
                    <w:div w:id="1146243293">
                      <w:marLeft w:val="0"/>
                      <w:marRight w:val="0"/>
                      <w:marTop w:val="0"/>
                      <w:marBottom w:val="0"/>
                      <w:divBdr>
                        <w:top w:val="none" w:sz="0" w:space="0" w:color="auto"/>
                        <w:left w:val="none" w:sz="0" w:space="0" w:color="auto"/>
                        <w:bottom w:val="none" w:sz="0" w:space="0" w:color="auto"/>
                        <w:right w:val="none" w:sz="0" w:space="0" w:color="auto"/>
                      </w:divBdr>
                      <w:divsChild>
                        <w:div w:id="387070201">
                          <w:marLeft w:val="0"/>
                          <w:marRight w:val="0"/>
                          <w:marTop w:val="0"/>
                          <w:marBottom w:val="0"/>
                          <w:divBdr>
                            <w:top w:val="none" w:sz="0" w:space="0" w:color="auto"/>
                            <w:left w:val="none" w:sz="0" w:space="0" w:color="auto"/>
                            <w:bottom w:val="none" w:sz="0" w:space="0" w:color="auto"/>
                            <w:right w:val="none" w:sz="0" w:space="0" w:color="auto"/>
                          </w:divBdr>
                          <w:divsChild>
                            <w:div w:id="687832540">
                              <w:marLeft w:val="0"/>
                              <w:marRight w:val="0"/>
                              <w:marTop w:val="0"/>
                              <w:marBottom w:val="0"/>
                              <w:divBdr>
                                <w:top w:val="none" w:sz="0" w:space="0" w:color="auto"/>
                                <w:left w:val="none" w:sz="0" w:space="0" w:color="auto"/>
                                <w:bottom w:val="none" w:sz="0" w:space="0" w:color="auto"/>
                                <w:right w:val="none" w:sz="0" w:space="0" w:color="auto"/>
                              </w:divBdr>
                              <w:divsChild>
                                <w:div w:id="1358114457">
                                  <w:marLeft w:val="450"/>
                                  <w:marRight w:val="450"/>
                                  <w:marTop w:val="450"/>
                                  <w:marBottom w:val="0"/>
                                  <w:divBdr>
                                    <w:top w:val="none" w:sz="0" w:space="0" w:color="auto"/>
                                    <w:left w:val="none" w:sz="0" w:space="0" w:color="auto"/>
                                    <w:bottom w:val="none" w:sz="0" w:space="0" w:color="auto"/>
                                    <w:right w:val="none" w:sz="0" w:space="0" w:color="auto"/>
                                  </w:divBdr>
                                  <w:divsChild>
                                    <w:div w:id="1901135781">
                                      <w:marLeft w:val="0"/>
                                      <w:marRight w:val="0"/>
                                      <w:marTop w:val="0"/>
                                      <w:marBottom w:val="0"/>
                                      <w:divBdr>
                                        <w:top w:val="none" w:sz="0" w:space="0" w:color="auto"/>
                                        <w:left w:val="none" w:sz="0" w:space="0" w:color="auto"/>
                                        <w:bottom w:val="none" w:sz="0" w:space="0" w:color="auto"/>
                                        <w:right w:val="none" w:sz="0" w:space="0" w:color="auto"/>
                                      </w:divBdr>
                                    </w:div>
                                  </w:divsChild>
                                </w:div>
                                <w:div w:id="1035620439">
                                  <w:marLeft w:val="0"/>
                                  <w:marRight w:val="0"/>
                                  <w:marTop w:val="0"/>
                                  <w:marBottom w:val="0"/>
                                  <w:divBdr>
                                    <w:top w:val="none" w:sz="0" w:space="0" w:color="auto"/>
                                    <w:left w:val="none" w:sz="0" w:space="0" w:color="auto"/>
                                    <w:bottom w:val="none" w:sz="0" w:space="0" w:color="auto"/>
                                    <w:right w:val="none" w:sz="0" w:space="0" w:color="auto"/>
                                  </w:divBdr>
                                  <w:divsChild>
                                    <w:div w:id="1544056274">
                                      <w:marLeft w:val="0"/>
                                      <w:marRight w:val="0"/>
                                      <w:marTop w:val="0"/>
                                      <w:marBottom w:val="0"/>
                                      <w:divBdr>
                                        <w:top w:val="none" w:sz="0" w:space="0" w:color="auto"/>
                                        <w:left w:val="none" w:sz="0" w:space="0" w:color="auto"/>
                                        <w:bottom w:val="none" w:sz="0" w:space="0" w:color="auto"/>
                                        <w:right w:val="none" w:sz="0" w:space="0" w:color="auto"/>
                                      </w:divBdr>
                                      <w:divsChild>
                                        <w:div w:id="1421028911">
                                          <w:marLeft w:val="0"/>
                                          <w:marRight w:val="0"/>
                                          <w:marTop w:val="0"/>
                                          <w:marBottom w:val="0"/>
                                          <w:divBdr>
                                            <w:top w:val="none" w:sz="0" w:space="0" w:color="auto"/>
                                            <w:left w:val="none" w:sz="0" w:space="0" w:color="auto"/>
                                            <w:bottom w:val="none" w:sz="0" w:space="0" w:color="auto"/>
                                            <w:right w:val="none" w:sz="0" w:space="0" w:color="auto"/>
                                          </w:divBdr>
                                          <w:divsChild>
                                            <w:div w:id="1457988970">
                                              <w:marLeft w:val="0"/>
                                              <w:marRight w:val="0"/>
                                              <w:marTop w:val="0"/>
                                              <w:marBottom w:val="0"/>
                                              <w:divBdr>
                                                <w:top w:val="none" w:sz="0" w:space="0" w:color="auto"/>
                                                <w:left w:val="none" w:sz="0" w:space="0" w:color="auto"/>
                                                <w:bottom w:val="none" w:sz="0" w:space="0" w:color="auto"/>
                                                <w:right w:val="none" w:sz="0" w:space="0" w:color="auto"/>
                                              </w:divBdr>
                                              <w:divsChild>
                                                <w:div w:id="1025597349">
                                                  <w:marLeft w:val="0"/>
                                                  <w:marRight w:val="0"/>
                                                  <w:marTop w:val="0"/>
                                                  <w:marBottom w:val="0"/>
                                                  <w:divBdr>
                                                    <w:top w:val="none" w:sz="0" w:space="0" w:color="auto"/>
                                                    <w:left w:val="none" w:sz="0" w:space="0" w:color="auto"/>
                                                    <w:bottom w:val="none" w:sz="0" w:space="0" w:color="auto"/>
                                                    <w:right w:val="none" w:sz="0" w:space="0" w:color="auto"/>
                                                  </w:divBdr>
                                                  <w:divsChild>
                                                    <w:div w:id="12334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495624">
      <w:bodyDiv w:val="1"/>
      <w:marLeft w:val="0"/>
      <w:marRight w:val="0"/>
      <w:marTop w:val="0"/>
      <w:marBottom w:val="0"/>
      <w:divBdr>
        <w:top w:val="none" w:sz="0" w:space="0" w:color="auto"/>
        <w:left w:val="none" w:sz="0" w:space="0" w:color="auto"/>
        <w:bottom w:val="none" w:sz="0" w:space="0" w:color="auto"/>
        <w:right w:val="none" w:sz="0" w:space="0" w:color="auto"/>
      </w:divBdr>
      <w:divsChild>
        <w:div w:id="2040616518">
          <w:marLeft w:val="0"/>
          <w:marRight w:val="0"/>
          <w:marTop w:val="0"/>
          <w:marBottom w:val="0"/>
          <w:divBdr>
            <w:top w:val="none" w:sz="0" w:space="0" w:color="auto"/>
            <w:left w:val="none" w:sz="0" w:space="0" w:color="auto"/>
            <w:bottom w:val="none" w:sz="0" w:space="0" w:color="auto"/>
            <w:right w:val="none" w:sz="0" w:space="0" w:color="auto"/>
          </w:divBdr>
          <w:divsChild>
            <w:div w:id="12918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02630">
      <w:bodyDiv w:val="1"/>
      <w:marLeft w:val="0"/>
      <w:marRight w:val="0"/>
      <w:marTop w:val="0"/>
      <w:marBottom w:val="0"/>
      <w:divBdr>
        <w:top w:val="none" w:sz="0" w:space="0" w:color="auto"/>
        <w:left w:val="none" w:sz="0" w:space="0" w:color="auto"/>
        <w:bottom w:val="none" w:sz="0" w:space="0" w:color="auto"/>
        <w:right w:val="none" w:sz="0" w:space="0" w:color="auto"/>
      </w:divBdr>
    </w:div>
    <w:div w:id="1126390325">
      <w:bodyDiv w:val="1"/>
      <w:marLeft w:val="0"/>
      <w:marRight w:val="0"/>
      <w:marTop w:val="0"/>
      <w:marBottom w:val="0"/>
      <w:divBdr>
        <w:top w:val="none" w:sz="0" w:space="0" w:color="auto"/>
        <w:left w:val="none" w:sz="0" w:space="0" w:color="auto"/>
        <w:bottom w:val="none" w:sz="0" w:space="0" w:color="auto"/>
        <w:right w:val="none" w:sz="0" w:space="0" w:color="auto"/>
      </w:divBdr>
    </w:div>
    <w:div w:id="1129320892">
      <w:bodyDiv w:val="1"/>
      <w:marLeft w:val="0"/>
      <w:marRight w:val="0"/>
      <w:marTop w:val="0"/>
      <w:marBottom w:val="0"/>
      <w:divBdr>
        <w:top w:val="none" w:sz="0" w:space="0" w:color="auto"/>
        <w:left w:val="none" w:sz="0" w:space="0" w:color="auto"/>
        <w:bottom w:val="none" w:sz="0" w:space="0" w:color="auto"/>
        <w:right w:val="none" w:sz="0" w:space="0" w:color="auto"/>
      </w:divBdr>
    </w:div>
    <w:div w:id="1131823763">
      <w:bodyDiv w:val="1"/>
      <w:marLeft w:val="0"/>
      <w:marRight w:val="0"/>
      <w:marTop w:val="0"/>
      <w:marBottom w:val="0"/>
      <w:divBdr>
        <w:top w:val="none" w:sz="0" w:space="0" w:color="auto"/>
        <w:left w:val="none" w:sz="0" w:space="0" w:color="auto"/>
        <w:bottom w:val="none" w:sz="0" w:space="0" w:color="auto"/>
        <w:right w:val="none" w:sz="0" w:space="0" w:color="auto"/>
      </w:divBdr>
    </w:div>
    <w:div w:id="1135215395">
      <w:bodyDiv w:val="1"/>
      <w:marLeft w:val="0"/>
      <w:marRight w:val="0"/>
      <w:marTop w:val="0"/>
      <w:marBottom w:val="0"/>
      <w:divBdr>
        <w:top w:val="none" w:sz="0" w:space="0" w:color="auto"/>
        <w:left w:val="none" w:sz="0" w:space="0" w:color="auto"/>
        <w:bottom w:val="none" w:sz="0" w:space="0" w:color="auto"/>
        <w:right w:val="none" w:sz="0" w:space="0" w:color="auto"/>
      </w:divBdr>
    </w:div>
    <w:div w:id="1138643980">
      <w:bodyDiv w:val="1"/>
      <w:marLeft w:val="0"/>
      <w:marRight w:val="0"/>
      <w:marTop w:val="0"/>
      <w:marBottom w:val="0"/>
      <w:divBdr>
        <w:top w:val="none" w:sz="0" w:space="0" w:color="auto"/>
        <w:left w:val="none" w:sz="0" w:space="0" w:color="auto"/>
        <w:bottom w:val="none" w:sz="0" w:space="0" w:color="auto"/>
        <w:right w:val="none" w:sz="0" w:space="0" w:color="auto"/>
      </w:divBdr>
    </w:div>
    <w:div w:id="1138718979">
      <w:bodyDiv w:val="1"/>
      <w:marLeft w:val="0"/>
      <w:marRight w:val="0"/>
      <w:marTop w:val="0"/>
      <w:marBottom w:val="0"/>
      <w:divBdr>
        <w:top w:val="none" w:sz="0" w:space="0" w:color="auto"/>
        <w:left w:val="none" w:sz="0" w:space="0" w:color="auto"/>
        <w:bottom w:val="none" w:sz="0" w:space="0" w:color="auto"/>
        <w:right w:val="none" w:sz="0" w:space="0" w:color="auto"/>
      </w:divBdr>
    </w:div>
    <w:div w:id="1146582233">
      <w:bodyDiv w:val="1"/>
      <w:marLeft w:val="0"/>
      <w:marRight w:val="0"/>
      <w:marTop w:val="0"/>
      <w:marBottom w:val="0"/>
      <w:divBdr>
        <w:top w:val="none" w:sz="0" w:space="0" w:color="auto"/>
        <w:left w:val="none" w:sz="0" w:space="0" w:color="auto"/>
        <w:bottom w:val="none" w:sz="0" w:space="0" w:color="auto"/>
        <w:right w:val="none" w:sz="0" w:space="0" w:color="auto"/>
      </w:divBdr>
    </w:div>
    <w:div w:id="1148402581">
      <w:bodyDiv w:val="1"/>
      <w:marLeft w:val="0"/>
      <w:marRight w:val="0"/>
      <w:marTop w:val="0"/>
      <w:marBottom w:val="0"/>
      <w:divBdr>
        <w:top w:val="none" w:sz="0" w:space="0" w:color="auto"/>
        <w:left w:val="none" w:sz="0" w:space="0" w:color="auto"/>
        <w:bottom w:val="none" w:sz="0" w:space="0" w:color="auto"/>
        <w:right w:val="none" w:sz="0" w:space="0" w:color="auto"/>
      </w:divBdr>
      <w:divsChild>
        <w:div w:id="985280490">
          <w:marLeft w:val="0"/>
          <w:marRight w:val="0"/>
          <w:marTop w:val="0"/>
          <w:marBottom w:val="0"/>
          <w:divBdr>
            <w:top w:val="none" w:sz="0" w:space="0" w:color="auto"/>
            <w:left w:val="none" w:sz="0" w:space="0" w:color="auto"/>
            <w:bottom w:val="none" w:sz="0" w:space="0" w:color="auto"/>
            <w:right w:val="none" w:sz="0" w:space="0" w:color="auto"/>
          </w:divBdr>
          <w:divsChild>
            <w:div w:id="1812361042">
              <w:marLeft w:val="0"/>
              <w:marRight w:val="0"/>
              <w:marTop w:val="0"/>
              <w:marBottom w:val="0"/>
              <w:divBdr>
                <w:top w:val="none" w:sz="0" w:space="0" w:color="auto"/>
                <w:left w:val="none" w:sz="0" w:space="0" w:color="auto"/>
                <w:bottom w:val="none" w:sz="0" w:space="0" w:color="auto"/>
                <w:right w:val="none" w:sz="0" w:space="0" w:color="auto"/>
              </w:divBdr>
              <w:divsChild>
                <w:div w:id="868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3920">
      <w:bodyDiv w:val="1"/>
      <w:marLeft w:val="0"/>
      <w:marRight w:val="0"/>
      <w:marTop w:val="0"/>
      <w:marBottom w:val="0"/>
      <w:divBdr>
        <w:top w:val="none" w:sz="0" w:space="0" w:color="auto"/>
        <w:left w:val="none" w:sz="0" w:space="0" w:color="auto"/>
        <w:bottom w:val="none" w:sz="0" w:space="0" w:color="auto"/>
        <w:right w:val="none" w:sz="0" w:space="0" w:color="auto"/>
      </w:divBdr>
    </w:div>
    <w:div w:id="1160855053">
      <w:bodyDiv w:val="1"/>
      <w:marLeft w:val="0"/>
      <w:marRight w:val="0"/>
      <w:marTop w:val="0"/>
      <w:marBottom w:val="0"/>
      <w:divBdr>
        <w:top w:val="none" w:sz="0" w:space="0" w:color="auto"/>
        <w:left w:val="none" w:sz="0" w:space="0" w:color="auto"/>
        <w:bottom w:val="none" w:sz="0" w:space="0" w:color="auto"/>
        <w:right w:val="none" w:sz="0" w:space="0" w:color="auto"/>
      </w:divBdr>
    </w:div>
    <w:div w:id="1169709418">
      <w:bodyDiv w:val="1"/>
      <w:marLeft w:val="0"/>
      <w:marRight w:val="0"/>
      <w:marTop w:val="0"/>
      <w:marBottom w:val="0"/>
      <w:divBdr>
        <w:top w:val="none" w:sz="0" w:space="0" w:color="auto"/>
        <w:left w:val="none" w:sz="0" w:space="0" w:color="auto"/>
        <w:bottom w:val="none" w:sz="0" w:space="0" w:color="auto"/>
        <w:right w:val="none" w:sz="0" w:space="0" w:color="auto"/>
      </w:divBdr>
    </w:div>
    <w:div w:id="1171143990">
      <w:bodyDiv w:val="1"/>
      <w:marLeft w:val="0"/>
      <w:marRight w:val="0"/>
      <w:marTop w:val="0"/>
      <w:marBottom w:val="0"/>
      <w:divBdr>
        <w:top w:val="none" w:sz="0" w:space="0" w:color="auto"/>
        <w:left w:val="none" w:sz="0" w:space="0" w:color="auto"/>
        <w:bottom w:val="none" w:sz="0" w:space="0" w:color="auto"/>
        <w:right w:val="none" w:sz="0" w:space="0" w:color="auto"/>
      </w:divBdr>
      <w:divsChild>
        <w:div w:id="2144493483">
          <w:marLeft w:val="0"/>
          <w:marRight w:val="0"/>
          <w:marTop w:val="0"/>
          <w:marBottom w:val="0"/>
          <w:divBdr>
            <w:top w:val="none" w:sz="0" w:space="0" w:color="auto"/>
            <w:left w:val="none" w:sz="0" w:space="0" w:color="auto"/>
            <w:bottom w:val="none" w:sz="0" w:space="0" w:color="auto"/>
            <w:right w:val="none" w:sz="0" w:space="0" w:color="auto"/>
          </w:divBdr>
          <w:divsChild>
            <w:div w:id="11306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259">
      <w:bodyDiv w:val="1"/>
      <w:marLeft w:val="0"/>
      <w:marRight w:val="0"/>
      <w:marTop w:val="0"/>
      <w:marBottom w:val="0"/>
      <w:divBdr>
        <w:top w:val="none" w:sz="0" w:space="0" w:color="auto"/>
        <w:left w:val="none" w:sz="0" w:space="0" w:color="auto"/>
        <w:bottom w:val="none" w:sz="0" w:space="0" w:color="auto"/>
        <w:right w:val="none" w:sz="0" w:space="0" w:color="auto"/>
      </w:divBdr>
    </w:div>
    <w:div w:id="1177116923">
      <w:bodyDiv w:val="1"/>
      <w:marLeft w:val="0"/>
      <w:marRight w:val="0"/>
      <w:marTop w:val="0"/>
      <w:marBottom w:val="0"/>
      <w:divBdr>
        <w:top w:val="none" w:sz="0" w:space="0" w:color="auto"/>
        <w:left w:val="none" w:sz="0" w:space="0" w:color="auto"/>
        <w:bottom w:val="none" w:sz="0" w:space="0" w:color="auto"/>
        <w:right w:val="none" w:sz="0" w:space="0" w:color="auto"/>
      </w:divBdr>
    </w:div>
    <w:div w:id="1193495325">
      <w:bodyDiv w:val="1"/>
      <w:marLeft w:val="0"/>
      <w:marRight w:val="0"/>
      <w:marTop w:val="0"/>
      <w:marBottom w:val="0"/>
      <w:divBdr>
        <w:top w:val="none" w:sz="0" w:space="0" w:color="auto"/>
        <w:left w:val="none" w:sz="0" w:space="0" w:color="auto"/>
        <w:bottom w:val="none" w:sz="0" w:space="0" w:color="auto"/>
        <w:right w:val="none" w:sz="0" w:space="0" w:color="auto"/>
      </w:divBdr>
    </w:div>
    <w:div w:id="1195079782">
      <w:bodyDiv w:val="1"/>
      <w:marLeft w:val="0"/>
      <w:marRight w:val="0"/>
      <w:marTop w:val="0"/>
      <w:marBottom w:val="0"/>
      <w:divBdr>
        <w:top w:val="none" w:sz="0" w:space="0" w:color="auto"/>
        <w:left w:val="none" w:sz="0" w:space="0" w:color="auto"/>
        <w:bottom w:val="none" w:sz="0" w:space="0" w:color="auto"/>
        <w:right w:val="none" w:sz="0" w:space="0" w:color="auto"/>
      </w:divBdr>
    </w:div>
    <w:div w:id="1198619770">
      <w:bodyDiv w:val="1"/>
      <w:marLeft w:val="0"/>
      <w:marRight w:val="0"/>
      <w:marTop w:val="0"/>
      <w:marBottom w:val="0"/>
      <w:divBdr>
        <w:top w:val="none" w:sz="0" w:space="0" w:color="auto"/>
        <w:left w:val="none" w:sz="0" w:space="0" w:color="auto"/>
        <w:bottom w:val="none" w:sz="0" w:space="0" w:color="auto"/>
        <w:right w:val="none" w:sz="0" w:space="0" w:color="auto"/>
      </w:divBdr>
    </w:div>
    <w:div w:id="1198813306">
      <w:bodyDiv w:val="1"/>
      <w:marLeft w:val="0"/>
      <w:marRight w:val="0"/>
      <w:marTop w:val="0"/>
      <w:marBottom w:val="0"/>
      <w:divBdr>
        <w:top w:val="none" w:sz="0" w:space="0" w:color="auto"/>
        <w:left w:val="none" w:sz="0" w:space="0" w:color="auto"/>
        <w:bottom w:val="none" w:sz="0" w:space="0" w:color="auto"/>
        <w:right w:val="none" w:sz="0" w:space="0" w:color="auto"/>
      </w:divBdr>
    </w:div>
    <w:div w:id="1200240547">
      <w:bodyDiv w:val="1"/>
      <w:marLeft w:val="0"/>
      <w:marRight w:val="0"/>
      <w:marTop w:val="0"/>
      <w:marBottom w:val="0"/>
      <w:divBdr>
        <w:top w:val="none" w:sz="0" w:space="0" w:color="auto"/>
        <w:left w:val="none" w:sz="0" w:space="0" w:color="auto"/>
        <w:bottom w:val="none" w:sz="0" w:space="0" w:color="auto"/>
        <w:right w:val="none" w:sz="0" w:space="0" w:color="auto"/>
      </w:divBdr>
    </w:div>
    <w:div w:id="1205632875">
      <w:bodyDiv w:val="1"/>
      <w:marLeft w:val="0"/>
      <w:marRight w:val="0"/>
      <w:marTop w:val="0"/>
      <w:marBottom w:val="0"/>
      <w:divBdr>
        <w:top w:val="none" w:sz="0" w:space="0" w:color="auto"/>
        <w:left w:val="none" w:sz="0" w:space="0" w:color="auto"/>
        <w:bottom w:val="none" w:sz="0" w:space="0" w:color="auto"/>
        <w:right w:val="none" w:sz="0" w:space="0" w:color="auto"/>
      </w:divBdr>
    </w:div>
    <w:div w:id="1208444237">
      <w:bodyDiv w:val="1"/>
      <w:marLeft w:val="0"/>
      <w:marRight w:val="0"/>
      <w:marTop w:val="0"/>
      <w:marBottom w:val="0"/>
      <w:divBdr>
        <w:top w:val="none" w:sz="0" w:space="0" w:color="auto"/>
        <w:left w:val="none" w:sz="0" w:space="0" w:color="auto"/>
        <w:bottom w:val="none" w:sz="0" w:space="0" w:color="auto"/>
        <w:right w:val="none" w:sz="0" w:space="0" w:color="auto"/>
      </w:divBdr>
    </w:div>
    <w:div w:id="1209998515">
      <w:bodyDiv w:val="1"/>
      <w:marLeft w:val="0"/>
      <w:marRight w:val="0"/>
      <w:marTop w:val="0"/>
      <w:marBottom w:val="0"/>
      <w:divBdr>
        <w:top w:val="none" w:sz="0" w:space="0" w:color="auto"/>
        <w:left w:val="none" w:sz="0" w:space="0" w:color="auto"/>
        <w:bottom w:val="none" w:sz="0" w:space="0" w:color="auto"/>
        <w:right w:val="none" w:sz="0" w:space="0" w:color="auto"/>
      </w:divBdr>
    </w:div>
    <w:div w:id="1214393198">
      <w:bodyDiv w:val="1"/>
      <w:marLeft w:val="0"/>
      <w:marRight w:val="0"/>
      <w:marTop w:val="0"/>
      <w:marBottom w:val="0"/>
      <w:divBdr>
        <w:top w:val="none" w:sz="0" w:space="0" w:color="auto"/>
        <w:left w:val="none" w:sz="0" w:space="0" w:color="auto"/>
        <w:bottom w:val="none" w:sz="0" w:space="0" w:color="auto"/>
        <w:right w:val="none" w:sz="0" w:space="0" w:color="auto"/>
      </w:divBdr>
    </w:div>
    <w:div w:id="1216969792">
      <w:bodyDiv w:val="1"/>
      <w:marLeft w:val="0"/>
      <w:marRight w:val="0"/>
      <w:marTop w:val="0"/>
      <w:marBottom w:val="0"/>
      <w:divBdr>
        <w:top w:val="none" w:sz="0" w:space="0" w:color="auto"/>
        <w:left w:val="none" w:sz="0" w:space="0" w:color="auto"/>
        <w:bottom w:val="none" w:sz="0" w:space="0" w:color="auto"/>
        <w:right w:val="none" w:sz="0" w:space="0" w:color="auto"/>
      </w:divBdr>
    </w:div>
    <w:div w:id="1218013180">
      <w:bodyDiv w:val="1"/>
      <w:marLeft w:val="0"/>
      <w:marRight w:val="0"/>
      <w:marTop w:val="0"/>
      <w:marBottom w:val="0"/>
      <w:divBdr>
        <w:top w:val="none" w:sz="0" w:space="0" w:color="auto"/>
        <w:left w:val="none" w:sz="0" w:space="0" w:color="auto"/>
        <w:bottom w:val="none" w:sz="0" w:space="0" w:color="auto"/>
        <w:right w:val="none" w:sz="0" w:space="0" w:color="auto"/>
      </w:divBdr>
    </w:div>
    <w:div w:id="1224560505">
      <w:bodyDiv w:val="1"/>
      <w:marLeft w:val="0"/>
      <w:marRight w:val="0"/>
      <w:marTop w:val="0"/>
      <w:marBottom w:val="0"/>
      <w:divBdr>
        <w:top w:val="none" w:sz="0" w:space="0" w:color="auto"/>
        <w:left w:val="none" w:sz="0" w:space="0" w:color="auto"/>
        <w:bottom w:val="none" w:sz="0" w:space="0" w:color="auto"/>
        <w:right w:val="none" w:sz="0" w:space="0" w:color="auto"/>
      </w:divBdr>
    </w:div>
    <w:div w:id="1241449841">
      <w:bodyDiv w:val="1"/>
      <w:marLeft w:val="0"/>
      <w:marRight w:val="0"/>
      <w:marTop w:val="0"/>
      <w:marBottom w:val="0"/>
      <w:divBdr>
        <w:top w:val="none" w:sz="0" w:space="0" w:color="auto"/>
        <w:left w:val="none" w:sz="0" w:space="0" w:color="auto"/>
        <w:bottom w:val="none" w:sz="0" w:space="0" w:color="auto"/>
        <w:right w:val="none" w:sz="0" w:space="0" w:color="auto"/>
      </w:divBdr>
    </w:div>
    <w:div w:id="1244146409">
      <w:bodyDiv w:val="1"/>
      <w:marLeft w:val="0"/>
      <w:marRight w:val="0"/>
      <w:marTop w:val="0"/>
      <w:marBottom w:val="0"/>
      <w:divBdr>
        <w:top w:val="none" w:sz="0" w:space="0" w:color="auto"/>
        <w:left w:val="none" w:sz="0" w:space="0" w:color="auto"/>
        <w:bottom w:val="none" w:sz="0" w:space="0" w:color="auto"/>
        <w:right w:val="none" w:sz="0" w:space="0" w:color="auto"/>
      </w:divBdr>
      <w:divsChild>
        <w:div w:id="1436900593">
          <w:marLeft w:val="0"/>
          <w:marRight w:val="0"/>
          <w:marTop w:val="0"/>
          <w:marBottom w:val="0"/>
          <w:divBdr>
            <w:top w:val="none" w:sz="0" w:space="0" w:color="auto"/>
            <w:left w:val="none" w:sz="0" w:space="0" w:color="auto"/>
            <w:bottom w:val="none" w:sz="0" w:space="0" w:color="auto"/>
            <w:right w:val="none" w:sz="0" w:space="0" w:color="auto"/>
          </w:divBdr>
          <w:divsChild>
            <w:div w:id="9289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0032">
      <w:bodyDiv w:val="1"/>
      <w:marLeft w:val="0"/>
      <w:marRight w:val="0"/>
      <w:marTop w:val="0"/>
      <w:marBottom w:val="0"/>
      <w:divBdr>
        <w:top w:val="none" w:sz="0" w:space="0" w:color="auto"/>
        <w:left w:val="none" w:sz="0" w:space="0" w:color="auto"/>
        <w:bottom w:val="none" w:sz="0" w:space="0" w:color="auto"/>
        <w:right w:val="none" w:sz="0" w:space="0" w:color="auto"/>
      </w:divBdr>
    </w:div>
    <w:div w:id="1256475248">
      <w:bodyDiv w:val="1"/>
      <w:marLeft w:val="0"/>
      <w:marRight w:val="0"/>
      <w:marTop w:val="0"/>
      <w:marBottom w:val="0"/>
      <w:divBdr>
        <w:top w:val="none" w:sz="0" w:space="0" w:color="auto"/>
        <w:left w:val="none" w:sz="0" w:space="0" w:color="auto"/>
        <w:bottom w:val="none" w:sz="0" w:space="0" w:color="auto"/>
        <w:right w:val="none" w:sz="0" w:space="0" w:color="auto"/>
      </w:divBdr>
    </w:div>
    <w:div w:id="1260065443">
      <w:bodyDiv w:val="1"/>
      <w:marLeft w:val="0"/>
      <w:marRight w:val="0"/>
      <w:marTop w:val="0"/>
      <w:marBottom w:val="0"/>
      <w:divBdr>
        <w:top w:val="none" w:sz="0" w:space="0" w:color="auto"/>
        <w:left w:val="none" w:sz="0" w:space="0" w:color="auto"/>
        <w:bottom w:val="none" w:sz="0" w:space="0" w:color="auto"/>
        <w:right w:val="none" w:sz="0" w:space="0" w:color="auto"/>
      </w:divBdr>
    </w:div>
    <w:div w:id="1260336861">
      <w:bodyDiv w:val="1"/>
      <w:marLeft w:val="0"/>
      <w:marRight w:val="0"/>
      <w:marTop w:val="0"/>
      <w:marBottom w:val="0"/>
      <w:divBdr>
        <w:top w:val="none" w:sz="0" w:space="0" w:color="auto"/>
        <w:left w:val="none" w:sz="0" w:space="0" w:color="auto"/>
        <w:bottom w:val="none" w:sz="0" w:space="0" w:color="auto"/>
        <w:right w:val="none" w:sz="0" w:space="0" w:color="auto"/>
      </w:divBdr>
      <w:divsChild>
        <w:div w:id="1186555378">
          <w:marLeft w:val="0"/>
          <w:marRight w:val="0"/>
          <w:marTop w:val="0"/>
          <w:marBottom w:val="0"/>
          <w:divBdr>
            <w:top w:val="none" w:sz="0" w:space="0" w:color="auto"/>
            <w:left w:val="none" w:sz="0" w:space="0" w:color="auto"/>
            <w:bottom w:val="none" w:sz="0" w:space="0" w:color="auto"/>
            <w:right w:val="none" w:sz="0" w:space="0" w:color="auto"/>
          </w:divBdr>
          <w:divsChild>
            <w:div w:id="2615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79262">
      <w:bodyDiv w:val="1"/>
      <w:marLeft w:val="0"/>
      <w:marRight w:val="0"/>
      <w:marTop w:val="0"/>
      <w:marBottom w:val="0"/>
      <w:divBdr>
        <w:top w:val="none" w:sz="0" w:space="0" w:color="auto"/>
        <w:left w:val="none" w:sz="0" w:space="0" w:color="auto"/>
        <w:bottom w:val="none" w:sz="0" w:space="0" w:color="auto"/>
        <w:right w:val="none" w:sz="0" w:space="0" w:color="auto"/>
      </w:divBdr>
    </w:div>
    <w:div w:id="1281181986">
      <w:bodyDiv w:val="1"/>
      <w:marLeft w:val="0"/>
      <w:marRight w:val="0"/>
      <w:marTop w:val="0"/>
      <w:marBottom w:val="0"/>
      <w:divBdr>
        <w:top w:val="none" w:sz="0" w:space="0" w:color="auto"/>
        <w:left w:val="none" w:sz="0" w:space="0" w:color="auto"/>
        <w:bottom w:val="none" w:sz="0" w:space="0" w:color="auto"/>
        <w:right w:val="none" w:sz="0" w:space="0" w:color="auto"/>
      </w:divBdr>
    </w:div>
    <w:div w:id="1282418299">
      <w:bodyDiv w:val="1"/>
      <w:marLeft w:val="0"/>
      <w:marRight w:val="0"/>
      <w:marTop w:val="0"/>
      <w:marBottom w:val="0"/>
      <w:divBdr>
        <w:top w:val="none" w:sz="0" w:space="0" w:color="auto"/>
        <w:left w:val="none" w:sz="0" w:space="0" w:color="auto"/>
        <w:bottom w:val="none" w:sz="0" w:space="0" w:color="auto"/>
        <w:right w:val="none" w:sz="0" w:space="0" w:color="auto"/>
      </w:divBdr>
    </w:div>
    <w:div w:id="1282953843">
      <w:bodyDiv w:val="1"/>
      <w:marLeft w:val="0"/>
      <w:marRight w:val="0"/>
      <w:marTop w:val="0"/>
      <w:marBottom w:val="0"/>
      <w:divBdr>
        <w:top w:val="none" w:sz="0" w:space="0" w:color="auto"/>
        <w:left w:val="none" w:sz="0" w:space="0" w:color="auto"/>
        <w:bottom w:val="none" w:sz="0" w:space="0" w:color="auto"/>
        <w:right w:val="none" w:sz="0" w:space="0" w:color="auto"/>
      </w:divBdr>
    </w:div>
    <w:div w:id="1283850360">
      <w:bodyDiv w:val="1"/>
      <w:marLeft w:val="0"/>
      <w:marRight w:val="0"/>
      <w:marTop w:val="0"/>
      <w:marBottom w:val="0"/>
      <w:divBdr>
        <w:top w:val="none" w:sz="0" w:space="0" w:color="auto"/>
        <w:left w:val="none" w:sz="0" w:space="0" w:color="auto"/>
        <w:bottom w:val="none" w:sz="0" w:space="0" w:color="auto"/>
        <w:right w:val="none" w:sz="0" w:space="0" w:color="auto"/>
      </w:divBdr>
    </w:div>
    <w:div w:id="1289505728">
      <w:bodyDiv w:val="1"/>
      <w:marLeft w:val="0"/>
      <w:marRight w:val="0"/>
      <w:marTop w:val="0"/>
      <w:marBottom w:val="0"/>
      <w:divBdr>
        <w:top w:val="none" w:sz="0" w:space="0" w:color="auto"/>
        <w:left w:val="none" w:sz="0" w:space="0" w:color="auto"/>
        <w:bottom w:val="none" w:sz="0" w:space="0" w:color="auto"/>
        <w:right w:val="none" w:sz="0" w:space="0" w:color="auto"/>
      </w:divBdr>
    </w:div>
    <w:div w:id="1290823337">
      <w:bodyDiv w:val="1"/>
      <w:marLeft w:val="0"/>
      <w:marRight w:val="0"/>
      <w:marTop w:val="0"/>
      <w:marBottom w:val="0"/>
      <w:divBdr>
        <w:top w:val="none" w:sz="0" w:space="0" w:color="auto"/>
        <w:left w:val="none" w:sz="0" w:space="0" w:color="auto"/>
        <w:bottom w:val="none" w:sz="0" w:space="0" w:color="auto"/>
        <w:right w:val="none" w:sz="0" w:space="0" w:color="auto"/>
      </w:divBdr>
    </w:div>
    <w:div w:id="1298612014">
      <w:bodyDiv w:val="1"/>
      <w:marLeft w:val="0"/>
      <w:marRight w:val="0"/>
      <w:marTop w:val="0"/>
      <w:marBottom w:val="0"/>
      <w:divBdr>
        <w:top w:val="none" w:sz="0" w:space="0" w:color="auto"/>
        <w:left w:val="none" w:sz="0" w:space="0" w:color="auto"/>
        <w:bottom w:val="none" w:sz="0" w:space="0" w:color="auto"/>
        <w:right w:val="none" w:sz="0" w:space="0" w:color="auto"/>
      </w:divBdr>
    </w:div>
    <w:div w:id="1301108037">
      <w:bodyDiv w:val="1"/>
      <w:marLeft w:val="0"/>
      <w:marRight w:val="0"/>
      <w:marTop w:val="0"/>
      <w:marBottom w:val="0"/>
      <w:divBdr>
        <w:top w:val="none" w:sz="0" w:space="0" w:color="auto"/>
        <w:left w:val="none" w:sz="0" w:space="0" w:color="auto"/>
        <w:bottom w:val="none" w:sz="0" w:space="0" w:color="auto"/>
        <w:right w:val="none" w:sz="0" w:space="0" w:color="auto"/>
      </w:divBdr>
    </w:div>
    <w:div w:id="1307004622">
      <w:bodyDiv w:val="1"/>
      <w:marLeft w:val="0"/>
      <w:marRight w:val="0"/>
      <w:marTop w:val="0"/>
      <w:marBottom w:val="0"/>
      <w:divBdr>
        <w:top w:val="none" w:sz="0" w:space="0" w:color="auto"/>
        <w:left w:val="none" w:sz="0" w:space="0" w:color="auto"/>
        <w:bottom w:val="none" w:sz="0" w:space="0" w:color="auto"/>
        <w:right w:val="none" w:sz="0" w:space="0" w:color="auto"/>
      </w:divBdr>
    </w:div>
    <w:div w:id="1308509101">
      <w:bodyDiv w:val="1"/>
      <w:marLeft w:val="0"/>
      <w:marRight w:val="0"/>
      <w:marTop w:val="0"/>
      <w:marBottom w:val="0"/>
      <w:divBdr>
        <w:top w:val="none" w:sz="0" w:space="0" w:color="auto"/>
        <w:left w:val="none" w:sz="0" w:space="0" w:color="auto"/>
        <w:bottom w:val="none" w:sz="0" w:space="0" w:color="auto"/>
        <w:right w:val="none" w:sz="0" w:space="0" w:color="auto"/>
      </w:divBdr>
    </w:div>
    <w:div w:id="1313101225">
      <w:bodyDiv w:val="1"/>
      <w:marLeft w:val="0"/>
      <w:marRight w:val="0"/>
      <w:marTop w:val="0"/>
      <w:marBottom w:val="0"/>
      <w:divBdr>
        <w:top w:val="none" w:sz="0" w:space="0" w:color="auto"/>
        <w:left w:val="none" w:sz="0" w:space="0" w:color="auto"/>
        <w:bottom w:val="none" w:sz="0" w:space="0" w:color="auto"/>
        <w:right w:val="none" w:sz="0" w:space="0" w:color="auto"/>
      </w:divBdr>
      <w:divsChild>
        <w:div w:id="618028762">
          <w:marLeft w:val="0"/>
          <w:marRight w:val="0"/>
          <w:marTop w:val="0"/>
          <w:marBottom w:val="0"/>
          <w:divBdr>
            <w:top w:val="none" w:sz="0" w:space="0" w:color="auto"/>
            <w:left w:val="none" w:sz="0" w:space="0" w:color="auto"/>
            <w:bottom w:val="none" w:sz="0" w:space="0" w:color="auto"/>
            <w:right w:val="none" w:sz="0" w:space="0" w:color="auto"/>
          </w:divBdr>
          <w:divsChild>
            <w:div w:id="14540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6612">
      <w:bodyDiv w:val="1"/>
      <w:marLeft w:val="0"/>
      <w:marRight w:val="0"/>
      <w:marTop w:val="0"/>
      <w:marBottom w:val="0"/>
      <w:divBdr>
        <w:top w:val="none" w:sz="0" w:space="0" w:color="auto"/>
        <w:left w:val="none" w:sz="0" w:space="0" w:color="auto"/>
        <w:bottom w:val="none" w:sz="0" w:space="0" w:color="auto"/>
        <w:right w:val="none" w:sz="0" w:space="0" w:color="auto"/>
      </w:divBdr>
    </w:div>
    <w:div w:id="1322196795">
      <w:bodyDiv w:val="1"/>
      <w:marLeft w:val="0"/>
      <w:marRight w:val="0"/>
      <w:marTop w:val="0"/>
      <w:marBottom w:val="0"/>
      <w:divBdr>
        <w:top w:val="none" w:sz="0" w:space="0" w:color="auto"/>
        <w:left w:val="none" w:sz="0" w:space="0" w:color="auto"/>
        <w:bottom w:val="none" w:sz="0" w:space="0" w:color="auto"/>
        <w:right w:val="none" w:sz="0" w:space="0" w:color="auto"/>
      </w:divBdr>
    </w:div>
    <w:div w:id="1332444404">
      <w:bodyDiv w:val="1"/>
      <w:marLeft w:val="0"/>
      <w:marRight w:val="0"/>
      <w:marTop w:val="0"/>
      <w:marBottom w:val="0"/>
      <w:divBdr>
        <w:top w:val="none" w:sz="0" w:space="0" w:color="auto"/>
        <w:left w:val="none" w:sz="0" w:space="0" w:color="auto"/>
        <w:bottom w:val="none" w:sz="0" w:space="0" w:color="auto"/>
        <w:right w:val="none" w:sz="0" w:space="0" w:color="auto"/>
      </w:divBdr>
    </w:div>
    <w:div w:id="1333996511">
      <w:bodyDiv w:val="1"/>
      <w:marLeft w:val="0"/>
      <w:marRight w:val="0"/>
      <w:marTop w:val="0"/>
      <w:marBottom w:val="0"/>
      <w:divBdr>
        <w:top w:val="none" w:sz="0" w:space="0" w:color="auto"/>
        <w:left w:val="none" w:sz="0" w:space="0" w:color="auto"/>
        <w:bottom w:val="none" w:sz="0" w:space="0" w:color="auto"/>
        <w:right w:val="none" w:sz="0" w:space="0" w:color="auto"/>
      </w:divBdr>
    </w:div>
    <w:div w:id="1342512259">
      <w:bodyDiv w:val="1"/>
      <w:marLeft w:val="0"/>
      <w:marRight w:val="0"/>
      <w:marTop w:val="0"/>
      <w:marBottom w:val="0"/>
      <w:divBdr>
        <w:top w:val="none" w:sz="0" w:space="0" w:color="auto"/>
        <w:left w:val="none" w:sz="0" w:space="0" w:color="auto"/>
        <w:bottom w:val="none" w:sz="0" w:space="0" w:color="auto"/>
        <w:right w:val="none" w:sz="0" w:space="0" w:color="auto"/>
      </w:divBdr>
      <w:divsChild>
        <w:div w:id="228881192">
          <w:marLeft w:val="0"/>
          <w:marRight w:val="0"/>
          <w:marTop w:val="0"/>
          <w:marBottom w:val="0"/>
          <w:divBdr>
            <w:top w:val="none" w:sz="0" w:space="0" w:color="auto"/>
            <w:left w:val="none" w:sz="0" w:space="0" w:color="auto"/>
            <w:bottom w:val="none" w:sz="0" w:space="0" w:color="auto"/>
            <w:right w:val="none" w:sz="0" w:space="0" w:color="auto"/>
          </w:divBdr>
          <w:divsChild>
            <w:div w:id="7195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36575">
      <w:bodyDiv w:val="1"/>
      <w:marLeft w:val="0"/>
      <w:marRight w:val="0"/>
      <w:marTop w:val="0"/>
      <w:marBottom w:val="0"/>
      <w:divBdr>
        <w:top w:val="none" w:sz="0" w:space="0" w:color="auto"/>
        <w:left w:val="none" w:sz="0" w:space="0" w:color="auto"/>
        <w:bottom w:val="none" w:sz="0" w:space="0" w:color="auto"/>
        <w:right w:val="none" w:sz="0" w:space="0" w:color="auto"/>
      </w:divBdr>
    </w:div>
    <w:div w:id="1348756648">
      <w:bodyDiv w:val="1"/>
      <w:marLeft w:val="0"/>
      <w:marRight w:val="0"/>
      <w:marTop w:val="0"/>
      <w:marBottom w:val="0"/>
      <w:divBdr>
        <w:top w:val="none" w:sz="0" w:space="0" w:color="auto"/>
        <w:left w:val="none" w:sz="0" w:space="0" w:color="auto"/>
        <w:bottom w:val="none" w:sz="0" w:space="0" w:color="auto"/>
        <w:right w:val="none" w:sz="0" w:space="0" w:color="auto"/>
      </w:divBdr>
      <w:divsChild>
        <w:div w:id="771820725">
          <w:marLeft w:val="0"/>
          <w:marRight w:val="0"/>
          <w:marTop w:val="0"/>
          <w:marBottom w:val="0"/>
          <w:divBdr>
            <w:top w:val="none" w:sz="0" w:space="0" w:color="auto"/>
            <w:left w:val="none" w:sz="0" w:space="0" w:color="auto"/>
            <w:bottom w:val="none" w:sz="0" w:space="0" w:color="auto"/>
            <w:right w:val="none" w:sz="0" w:space="0" w:color="auto"/>
          </w:divBdr>
          <w:divsChild>
            <w:div w:id="14898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1392">
      <w:bodyDiv w:val="1"/>
      <w:marLeft w:val="0"/>
      <w:marRight w:val="0"/>
      <w:marTop w:val="0"/>
      <w:marBottom w:val="0"/>
      <w:divBdr>
        <w:top w:val="none" w:sz="0" w:space="0" w:color="auto"/>
        <w:left w:val="none" w:sz="0" w:space="0" w:color="auto"/>
        <w:bottom w:val="none" w:sz="0" w:space="0" w:color="auto"/>
        <w:right w:val="none" w:sz="0" w:space="0" w:color="auto"/>
      </w:divBdr>
    </w:div>
    <w:div w:id="1357921495">
      <w:bodyDiv w:val="1"/>
      <w:marLeft w:val="0"/>
      <w:marRight w:val="0"/>
      <w:marTop w:val="0"/>
      <w:marBottom w:val="0"/>
      <w:divBdr>
        <w:top w:val="none" w:sz="0" w:space="0" w:color="auto"/>
        <w:left w:val="none" w:sz="0" w:space="0" w:color="auto"/>
        <w:bottom w:val="none" w:sz="0" w:space="0" w:color="auto"/>
        <w:right w:val="none" w:sz="0" w:space="0" w:color="auto"/>
      </w:divBdr>
    </w:div>
    <w:div w:id="1360935624">
      <w:bodyDiv w:val="1"/>
      <w:marLeft w:val="0"/>
      <w:marRight w:val="0"/>
      <w:marTop w:val="0"/>
      <w:marBottom w:val="0"/>
      <w:divBdr>
        <w:top w:val="none" w:sz="0" w:space="0" w:color="auto"/>
        <w:left w:val="none" w:sz="0" w:space="0" w:color="auto"/>
        <w:bottom w:val="none" w:sz="0" w:space="0" w:color="auto"/>
        <w:right w:val="none" w:sz="0" w:space="0" w:color="auto"/>
      </w:divBdr>
      <w:divsChild>
        <w:div w:id="1599755316">
          <w:marLeft w:val="0"/>
          <w:marRight w:val="0"/>
          <w:marTop w:val="0"/>
          <w:marBottom w:val="0"/>
          <w:divBdr>
            <w:top w:val="none" w:sz="0" w:space="0" w:color="auto"/>
            <w:left w:val="none" w:sz="0" w:space="0" w:color="auto"/>
            <w:bottom w:val="none" w:sz="0" w:space="0" w:color="auto"/>
            <w:right w:val="none" w:sz="0" w:space="0" w:color="auto"/>
          </w:divBdr>
          <w:divsChild>
            <w:div w:id="1898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522">
      <w:bodyDiv w:val="1"/>
      <w:marLeft w:val="0"/>
      <w:marRight w:val="0"/>
      <w:marTop w:val="0"/>
      <w:marBottom w:val="0"/>
      <w:divBdr>
        <w:top w:val="none" w:sz="0" w:space="0" w:color="auto"/>
        <w:left w:val="none" w:sz="0" w:space="0" w:color="auto"/>
        <w:bottom w:val="none" w:sz="0" w:space="0" w:color="auto"/>
        <w:right w:val="none" w:sz="0" w:space="0" w:color="auto"/>
      </w:divBdr>
    </w:div>
    <w:div w:id="1371032796">
      <w:bodyDiv w:val="1"/>
      <w:marLeft w:val="0"/>
      <w:marRight w:val="0"/>
      <w:marTop w:val="0"/>
      <w:marBottom w:val="0"/>
      <w:divBdr>
        <w:top w:val="none" w:sz="0" w:space="0" w:color="auto"/>
        <w:left w:val="none" w:sz="0" w:space="0" w:color="auto"/>
        <w:bottom w:val="none" w:sz="0" w:space="0" w:color="auto"/>
        <w:right w:val="none" w:sz="0" w:space="0" w:color="auto"/>
      </w:divBdr>
    </w:div>
    <w:div w:id="1371221155">
      <w:bodyDiv w:val="1"/>
      <w:marLeft w:val="0"/>
      <w:marRight w:val="0"/>
      <w:marTop w:val="0"/>
      <w:marBottom w:val="0"/>
      <w:divBdr>
        <w:top w:val="none" w:sz="0" w:space="0" w:color="auto"/>
        <w:left w:val="none" w:sz="0" w:space="0" w:color="auto"/>
        <w:bottom w:val="none" w:sz="0" w:space="0" w:color="auto"/>
        <w:right w:val="none" w:sz="0" w:space="0" w:color="auto"/>
      </w:divBdr>
      <w:divsChild>
        <w:div w:id="2097750757">
          <w:marLeft w:val="0"/>
          <w:marRight w:val="0"/>
          <w:marTop w:val="0"/>
          <w:marBottom w:val="0"/>
          <w:divBdr>
            <w:top w:val="none" w:sz="0" w:space="0" w:color="auto"/>
            <w:left w:val="none" w:sz="0" w:space="0" w:color="auto"/>
            <w:bottom w:val="none" w:sz="0" w:space="0" w:color="auto"/>
            <w:right w:val="none" w:sz="0" w:space="0" w:color="auto"/>
          </w:divBdr>
          <w:divsChild>
            <w:div w:id="18961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8933">
      <w:bodyDiv w:val="1"/>
      <w:marLeft w:val="0"/>
      <w:marRight w:val="0"/>
      <w:marTop w:val="0"/>
      <w:marBottom w:val="0"/>
      <w:divBdr>
        <w:top w:val="none" w:sz="0" w:space="0" w:color="auto"/>
        <w:left w:val="none" w:sz="0" w:space="0" w:color="auto"/>
        <w:bottom w:val="none" w:sz="0" w:space="0" w:color="auto"/>
        <w:right w:val="none" w:sz="0" w:space="0" w:color="auto"/>
      </w:divBdr>
    </w:div>
    <w:div w:id="1384061252">
      <w:bodyDiv w:val="1"/>
      <w:marLeft w:val="0"/>
      <w:marRight w:val="0"/>
      <w:marTop w:val="0"/>
      <w:marBottom w:val="0"/>
      <w:divBdr>
        <w:top w:val="none" w:sz="0" w:space="0" w:color="auto"/>
        <w:left w:val="none" w:sz="0" w:space="0" w:color="auto"/>
        <w:bottom w:val="none" w:sz="0" w:space="0" w:color="auto"/>
        <w:right w:val="none" w:sz="0" w:space="0" w:color="auto"/>
      </w:divBdr>
    </w:div>
    <w:div w:id="1388337373">
      <w:bodyDiv w:val="1"/>
      <w:marLeft w:val="0"/>
      <w:marRight w:val="0"/>
      <w:marTop w:val="0"/>
      <w:marBottom w:val="0"/>
      <w:divBdr>
        <w:top w:val="none" w:sz="0" w:space="0" w:color="auto"/>
        <w:left w:val="none" w:sz="0" w:space="0" w:color="auto"/>
        <w:bottom w:val="none" w:sz="0" w:space="0" w:color="auto"/>
        <w:right w:val="none" w:sz="0" w:space="0" w:color="auto"/>
      </w:divBdr>
    </w:div>
    <w:div w:id="1392269832">
      <w:bodyDiv w:val="1"/>
      <w:marLeft w:val="0"/>
      <w:marRight w:val="0"/>
      <w:marTop w:val="0"/>
      <w:marBottom w:val="0"/>
      <w:divBdr>
        <w:top w:val="none" w:sz="0" w:space="0" w:color="auto"/>
        <w:left w:val="none" w:sz="0" w:space="0" w:color="auto"/>
        <w:bottom w:val="none" w:sz="0" w:space="0" w:color="auto"/>
        <w:right w:val="none" w:sz="0" w:space="0" w:color="auto"/>
      </w:divBdr>
    </w:div>
    <w:div w:id="1392382443">
      <w:bodyDiv w:val="1"/>
      <w:marLeft w:val="0"/>
      <w:marRight w:val="0"/>
      <w:marTop w:val="0"/>
      <w:marBottom w:val="0"/>
      <w:divBdr>
        <w:top w:val="none" w:sz="0" w:space="0" w:color="auto"/>
        <w:left w:val="none" w:sz="0" w:space="0" w:color="auto"/>
        <w:bottom w:val="none" w:sz="0" w:space="0" w:color="auto"/>
        <w:right w:val="none" w:sz="0" w:space="0" w:color="auto"/>
      </w:divBdr>
    </w:div>
    <w:div w:id="1398433818">
      <w:bodyDiv w:val="1"/>
      <w:marLeft w:val="0"/>
      <w:marRight w:val="0"/>
      <w:marTop w:val="0"/>
      <w:marBottom w:val="0"/>
      <w:divBdr>
        <w:top w:val="none" w:sz="0" w:space="0" w:color="auto"/>
        <w:left w:val="none" w:sz="0" w:space="0" w:color="auto"/>
        <w:bottom w:val="none" w:sz="0" w:space="0" w:color="auto"/>
        <w:right w:val="none" w:sz="0" w:space="0" w:color="auto"/>
      </w:divBdr>
    </w:div>
    <w:div w:id="1402169279">
      <w:bodyDiv w:val="1"/>
      <w:marLeft w:val="0"/>
      <w:marRight w:val="0"/>
      <w:marTop w:val="0"/>
      <w:marBottom w:val="0"/>
      <w:divBdr>
        <w:top w:val="none" w:sz="0" w:space="0" w:color="auto"/>
        <w:left w:val="none" w:sz="0" w:space="0" w:color="auto"/>
        <w:bottom w:val="none" w:sz="0" w:space="0" w:color="auto"/>
        <w:right w:val="none" w:sz="0" w:space="0" w:color="auto"/>
      </w:divBdr>
    </w:div>
    <w:div w:id="1402291361">
      <w:bodyDiv w:val="1"/>
      <w:marLeft w:val="0"/>
      <w:marRight w:val="0"/>
      <w:marTop w:val="0"/>
      <w:marBottom w:val="0"/>
      <w:divBdr>
        <w:top w:val="none" w:sz="0" w:space="0" w:color="auto"/>
        <w:left w:val="none" w:sz="0" w:space="0" w:color="auto"/>
        <w:bottom w:val="none" w:sz="0" w:space="0" w:color="auto"/>
        <w:right w:val="none" w:sz="0" w:space="0" w:color="auto"/>
      </w:divBdr>
    </w:div>
    <w:div w:id="1404445333">
      <w:bodyDiv w:val="1"/>
      <w:marLeft w:val="0"/>
      <w:marRight w:val="0"/>
      <w:marTop w:val="0"/>
      <w:marBottom w:val="0"/>
      <w:divBdr>
        <w:top w:val="none" w:sz="0" w:space="0" w:color="auto"/>
        <w:left w:val="none" w:sz="0" w:space="0" w:color="auto"/>
        <w:bottom w:val="none" w:sz="0" w:space="0" w:color="auto"/>
        <w:right w:val="none" w:sz="0" w:space="0" w:color="auto"/>
      </w:divBdr>
      <w:divsChild>
        <w:div w:id="1581406382">
          <w:marLeft w:val="0"/>
          <w:marRight w:val="0"/>
          <w:marTop w:val="0"/>
          <w:marBottom w:val="0"/>
          <w:divBdr>
            <w:top w:val="none" w:sz="0" w:space="0" w:color="auto"/>
            <w:left w:val="none" w:sz="0" w:space="0" w:color="auto"/>
            <w:bottom w:val="none" w:sz="0" w:space="0" w:color="auto"/>
            <w:right w:val="none" w:sz="0" w:space="0" w:color="auto"/>
          </w:divBdr>
          <w:divsChild>
            <w:div w:id="1534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6039">
      <w:bodyDiv w:val="1"/>
      <w:marLeft w:val="0"/>
      <w:marRight w:val="0"/>
      <w:marTop w:val="0"/>
      <w:marBottom w:val="0"/>
      <w:divBdr>
        <w:top w:val="none" w:sz="0" w:space="0" w:color="auto"/>
        <w:left w:val="none" w:sz="0" w:space="0" w:color="auto"/>
        <w:bottom w:val="none" w:sz="0" w:space="0" w:color="auto"/>
        <w:right w:val="none" w:sz="0" w:space="0" w:color="auto"/>
      </w:divBdr>
    </w:div>
    <w:div w:id="1405686941">
      <w:bodyDiv w:val="1"/>
      <w:marLeft w:val="0"/>
      <w:marRight w:val="0"/>
      <w:marTop w:val="0"/>
      <w:marBottom w:val="0"/>
      <w:divBdr>
        <w:top w:val="none" w:sz="0" w:space="0" w:color="auto"/>
        <w:left w:val="none" w:sz="0" w:space="0" w:color="auto"/>
        <w:bottom w:val="none" w:sz="0" w:space="0" w:color="auto"/>
        <w:right w:val="none" w:sz="0" w:space="0" w:color="auto"/>
      </w:divBdr>
    </w:div>
    <w:div w:id="1417239250">
      <w:bodyDiv w:val="1"/>
      <w:marLeft w:val="0"/>
      <w:marRight w:val="0"/>
      <w:marTop w:val="0"/>
      <w:marBottom w:val="0"/>
      <w:divBdr>
        <w:top w:val="none" w:sz="0" w:space="0" w:color="auto"/>
        <w:left w:val="none" w:sz="0" w:space="0" w:color="auto"/>
        <w:bottom w:val="none" w:sz="0" w:space="0" w:color="auto"/>
        <w:right w:val="none" w:sz="0" w:space="0" w:color="auto"/>
      </w:divBdr>
      <w:divsChild>
        <w:div w:id="1099567173">
          <w:marLeft w:val="0"/>
          <w:marRight w:val="0"/>
          <w:marTop w:val="0"/>
          <w:marBottom w:val="0"/>
          <w:divBdr>
            <w:top w:val="none" w:sz="0" w:space="0" w:color="auto"/>
            <w:left w:val="none" w:sz="0" w:space="0" w:color="auto"/>
            <w:bottom w:val="none" w:sz="0" w:space="0" w:color="auto"/>
            <w:right w:val="none" w:sz="0" w:space="0" w:color="auto"/>
          </w:divBdr>
          <w:divsChild>
            <w:div w:id="11312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4746">
      <w:bodyDiv w:val="1"/>
      <w:marLeft w:val="0"/>
      <w:marRight w:val="0"/>
      <w:marTop w:val="0"/>
      <w:marBottom w:val="0"/>
      <w:divBdr>
        <w:top w:val="none" w:sz="0" w:space="0" w:color="auto"/>
        <w:left w:val="none" w:sz="0" w:space="0" w:color="auto"/>
        <w:bottom w:val="none" w:sz="0" w:space="0" w:color="auto"/>
        <w:right w:val="none" w:sz="0" w:space="0" w:color="auto"/>
      </w:divBdr>
    </w:div>
    <w:div w:id="1423379583">
      <w:bodyDiv w:val="1"/>
      <w:marLeft w:val="0"/>
      <w:marRight w:val="0"/>
      <w:marTop w:val="0"/>
      <w:marBottom w:val="0"/>
      <w:divBdr>
        <w:top w:val="none" w:sz="0" w:space="0" w:color="auto"/>
        <w:left w:val="none" w:sz="0" w:space="0" w:color="auto"/>
        <w:bottom w:val="none" w:sz="0" w:space="0" w:color="auto"/>
        <w:right w:val="none" w:sz="0" w:space="0" w:color="auto"/>
      </w:divBdr>
    </w:div>
    <w:div w:id="1425343567">
      <w:bodyDiv w:val="1"/>
      <w:marLeft w:val="0"/>
      <w:marRight w:val="0"/>
      <w:marTop w:val="0"/>
      <w:marBottom w:val="0"/>
      <w:divBdr>
        <w:top w:val="none" w:sz="0" w:space="0" w:color="auto"/>
        <w:left w:val="none" w:sz="0" w:space="0" w:color="auto"/>
        <w:bottom w:val="none" w:sz="0" w:space="0" w:color="auto"/>
        <w:right w:val="none" w:sz="0" w:space="0" w:color="auto"/>
      </w:divBdr>
    </w:div>
    <w:div w:id="1433090947">
      <w:bodyDiv w:val="1"/>
      <w:marLeft w:val="0"/>
      <w:marRight w:val="0"/>
      <w:marTop w:val="0"/>
      <w:marBottom w:val="0"/>
      <w:divBdr>
        <w:top w:val="none" w:sz="0" w:space="0" w:color="auto"/>
        <w:left w:val="none" w:sz="0" w:space="0" w:color="auto"/>
        <w:bottom w:val="none" w:sz="0" w:space="0" w:color="auto"/>
        <w:right w:val="none" w:sz="0" w:space="0" w:color="auto"/>
      </w:divBdr>
    </w:div>
    <w:div w:id="1433936225">
      <w:bodyDiv w:val="1"/>
      <w:marLeft w:val="0"/>
      <w:marRight w:val="0"/>
      <w:marTop w:val="0"/>
      <w:marBottom w:val="0"/>
      <w:divBdr>
        <w:top w:val="none" w:sz="0" w:space="0" w:color="auto"/>
        <w:left w:val="none" w:sz="0" w:space="0" w:color="auto"/>
        <w:bottom w:val="none" w:sz="0" w:space="0" w:color="auto"/>
        <w:right w:val="none" w:sz="0" w:space="0" w:color="auto"/>
      </w:divBdr>
    </w:div>
    <w:div w:id="1434858920">
      <w:bodyDiv w:val="1"/>
      <w:marLeft w:val="0"/>
      <w:marRight w:val="0"/>
      <w:marTop w:val="0"/>
      <w:marBottom w:val="0"/>
      <w:divBdr>
        <w:top w:val="none" w:sz="0" w:space="0" w:color="auto"/>
        <w:left w:val="none" w:sz="0" w:space="0" w:color="auto"/>
        <w:bottom w:val="none" w:sz="0" w:space="0" w:color="auto"/>
        <w:right w:val="none" w:sz="0" w:space="0" w:color="auto"/>
      </w:divBdr>
    </w:div>
    <w:div w:id="1441025504">
      <w:bodyDiv w:val="1"/>
      <w:marLeft w:val="0"/>
      <w:marRight w:val="0"/>
      <w:marTop w:val="0"/>
      <w:marBottom w:val="0"/>
      <w:divBdr>
        <w:top w:val="none" w:sz="0" w:space="0" w:color="auto"/>
        <w:left w:val="none" w:sz="0" w:space="0" w:color="auto"/>
        <w:bottom w:val="none" w:sz="0" w:space="0" w:color="auto"/>
        <w:right w:val="none" w:sz="0" w:space="0" w:color="auto"/>
      </w:divBdr>
    </w:div>
    <w:div w:id="1449663840">
      <w:bodyDiv w:val="1"/>
      <w:marLeft w:val="0"/>
      <w:marRight w:val="0"/>
      <w:marTop w:val="0"/>
      <w:marBottom w:val="0"/>
      <w:divBdr>
        <w:top w:val="none" w:sz="0" w:space="0" w:color="auto"/>
        <w:left w:val="none" w:sz="0" w:space="0" w:color="auto"/>
        <w:bottom w:val="none" w:sz="0" w:space="0" w:color="auto"/>
        <w:right w:val="none" w:sz="0" w:space="0" w:color="auto"/>
      </w:divBdr>
    </w:div>
    <w:div w:id="1450008102">
      <w:bodyDiv w:val="1"/>
      <w:marLeft w:val="0"/>
      <w:marRight w:val="0"/>
      <w:marTop w:val="0"/>
      <w:marBottom w:val="0"/>
      <w:divBdr>
        <w:top w:val="none" w:sz="0" w:space="0" w:color="auto"/>
        <w:left w:val="none" w:sz="0" w:space="0" w:color="auto"/>
        <w:bottom w:val="none" w:sz="0" w:space="0" w:color="auto"/>
        <w:right w:val="none" w:sz="0" w:space="0" w:color="auto"/>
      </w:divBdr>
    </w:div>
    <w:div w:id="1454833884">
      <w:bodyDiv w:val="1"/>
      <w:marLeft w:val="0"/>
      <w:marRight w:val="0"/>
      <w:marTop w:val="0"/>
      <w:marBottom w:val="0"/>
      <w:divBdr>
        <w:top w:val="none" w:sz="0" w:space="0" w:color="auto"/>
        <w:left w:val="none" w:sz="0" w:space="0" w:color="auto"/>
        <w:bottom w:val="none" w:sz="0" w:space="0" w:color="auto"/>
        <w:right w:val="none" w:sz="0" w:space="0" w:color="auto"/>
      </w:divBdr>
    </w:div>
    <w:div w:id="1465460852">
      <w:bodyDiv w:val="1"/>
      <w:marLeft w:val="0"/>
      <w:marRight w:val="0"/>
      <w:marTop w:val="0"/>
      <w:marBottom w:val="0"/>
      <w:divBdr>
        <w:top w:val="none" w:sz="0" w:space="0" w:color="auto"/>
        <w:left w:val="none" w:sz="0" w:space="0" w:color="auto"/>
        <w:bottom w:val="none" w:sz="0" w:space="0" w:color="auto"/>
        <w:right w:val="none" w:sz="0" w:space="0" w:color="auto"/>
      </w:divBdr>
    </w:div>
    <w:div w:id="1471165986">
      <w:bodyDiv w:val="1"/>
      <w:marLeft w:val="0"/>
      <w:marRight w:val="0"/>
      <w:marTop w:val="0"/>
      <w:marBottom w:val="0"/>
      <w:divBdr>
        <w:top w:val="none" w:sz="0" w:space="0" w:color="auto"/>
        <w:left w:val="none" w:sz="0" w:space="0" w:color="auto"/>
        <w:bottom w:val="none" w:sz="0" w:space="0" w:color="auto"/>
        <w:right w:val="none" w:sz="0" w:space="0" w:color="auto"/>
      </w:divBdr>
    </w:div>
    <w:div w:id="1473250267">
      <w:bodyDiv w:val="1"/>
      <w:marLeft w:val="0"/>
      <w:marRight w:val="0"/>
      <w:marTop w:val="0"/>
      <w:marBottom w:val="0"/>
      <w:divBdr>
        <w:top w:val="none" w:sz="0" w:space="0" w:color="auto"/>
        <w:left w:val="none" w:sz="0" w:space="0" w:color="auto"/>
        <w:bottom w:val="none" w:sz="0" w:space="0" w:color="auto"/>
        <w:right w:val="none" w:sz="0" w:space="0" w:color="auto"/>
      </w:divBdr>
    </w:div>
    <w:div w:id="1473521496">
      <w:bodyDiv w:val="1"/>
      <w:marLeft w:val="0"/>
      <w:marRight w:val="0"/>
      <w:marTop w:val="0"/>
      <w:marBottom w:val="0"/>
      <w:divBdr>
        <w:top w:val="none" w:sz="0" w:space="0" w:color="auto"/>
        <w:left w:val="none" w:sz="0" w:space="0" w:color="auto"/>
        <w:bottom w:val="none" w:sz="0" w:space="0" w:color="auto"/>
        <w:right w:val="none" w:sz="0" w:space="0" w:color="auto"/>
      </w:divBdr>
    </w:div>
    <w:div w:id="1478373692">
      <w:bodyDiv w:val="1"/>
      <w:marLeft w:val="0"/>
      <w:marRight w:val="0"/>
      <w:marTop w:val="0"/>
      <w:marBottom w:val="0"/>
      <w:divBdr>
        <w:top w:val="none" w:sz="0" w:space="0" w:color="auto"/>
        <w:left w:val="none" w:sz="0" w:space="0" w:color="auto"/>
        <w:bottom w:val="none" w:sz="0" w:space="0" w:color="auto"/>
        <w:right w:val="none" w:sz="0" w:space="0" w:color="auto"/>
      </w:divBdr>
    </w:div>
    <w:div w:id="1480152423">
      <w:bodyDiv w:val="1"/>
      <w:marLeft w:val="0"/>
      <w:marRight w:val="0"/>
      <w:marTop w:val="0"/>
      <w:marBottom w:val="0"/>
      <w:divBdr>
        <w:top w:val="none" w:sz="0" w:space="0" w:color="auto"/>
        <w:left w:val="none" w:sz="0" w:space="0" w:color="auto"/>
        <w:bottom w:val="none" w:sz="0" w:space="0" w:color="auto"/>
        <w:right w:val="none" w:sz="0" w:space="0" w:color="auto"/>
      </w:divBdr>
    </w:div>
    <w:div w:id="1480733642">
      <w:bodyDiv w:val="1"/>
      <w:marLeft w:val="0"/>
      <w:marRight w:val="0"/>
      <w:marTop w:val="0"/>
      <w:marBottom w:val="0"/>
      <w:divBdr>
        <w:top w:val="none" w:sz="0" w:space="0" w:color="auto"/>
        <w:left w:val="none" w:sz="0" w:space="0" w:color="auto"/>
        <w:bottom w:val="none" w:sz="0" w:space="0" w:color="auto"/>
        <w:right w:val="none" w:sz="0" w:space="0" w:color="auto"/>
      </w:divBdr>
    </w:div>
    <w:div w:id="1481266158">
      <w:bodyDiv w:val="1"/>
      <w:marLeft w:val="0"/>
      <w:marRight w:val="0"/>
      <w:marTop w:val="0"/>
      <w:marBottom w:val="0"/>
      <w:divBdr>
        <w:top w:val="none" w:sz="0" w:space="0" w:color="auto"/>
        <w:left w:val="none" w:sz="0" w:space="0" w:color="auto"/>
        <w:bottom w:val="none" w:sz="0" w:space="0" w:color="auto"/>
        <w:right w:val="none" w:sz="0" w:space="0" w:color="auto"/>
      </w:divBdr>
    </w:div>
    <w:div w:id="1484345628">
      <w:bodyDiv w:val="1"/>
      <w:marLeft w:val="0"/>
      <w:marRight w:val="0"/>
      <w:marTop w:val="0"/>
      <w:marBottom w:val="0"/>
      <w:divBdr>
        <w:top w:val="none" w:sz="0" w:space="0" w:color="auto"/>
        <w:left w:val="none" w:sz="0" w:space="0" w:color="auto"/>
        <w:bottom w:val="none" w:sz="0" w:space="0" w:color="auto"/>
        <w:right w:val="none" w:sz="0" w:space="0" w:color="auto"/>
      </w:divBdr>
    </w:div>
    <w:div w:id="1485462786">
      <w:bodyDiv w:val="1"/>
      <w:marLeft w:val="0"/>
      <w:marRight w:val="0"/>
      <w:marTop w:val="0"/>
      <w:marBottom w:val="0"/>
      <w:divBdr>
        <w:top w:val="none" w:sz="0" w:space="0" w:color="auto"/>
        <w:left w:val="none" w:sz="0" w:space="0" w:color="auto"/>
        <w:bottom w:val="none" w:sz="0" w:space="0" w:color="auto"/>
        <w:right w:val="none" w:sz="0" w:space="0" w:color="auto"/>
      </w:divBdr>
    </w:div>
    <w:div w:id="1486624794">
      <w:bodyDiv w:val="1"/>
      <w:marLeft w:val="0"/>
      <w:marRight w:val="0"/>
      <w:marTop w:val="0"/>
      <w:marBottom w:val="0"/>
      <w:divBdr>
        <w:top w:val="none" w:sz="0" w:space="0" w:color="auto"/>
        <w:left w:val="none" w:sz="0" w:space="0" w:color="auto"/>
        <w:bottom w:val="none" w:sz="0" w:space="0" w:color="auto"/>
        <w:right w:val="none" w:sz="0" w:space="0" w:color="auto"/>
      </w:divBdr>
    </w:div>
    <w:div w:id="1495998636">
      <w:bodyDiv w:val="1"/>
      <w:marLeft w:val="0"/>
      <w:marRight w:val="0"/>
      <w:marTop w:val="0"/>
      <w:marBottom w:val="0"/>
      <w:divBdr>
        <w:top w:val="none" w:sz="0" w:space="0" w:color="auto"/>
        <w:left w:val="none" w:sz="0" w:space="0" w:color="auto"/>
        <w:bottom w:val="none" w:sz="0" w:space="0" w:color="auto"/>
        <w:right w:val="none" w:sz="0" w:space="0" w:color="auto"/>
      </w:divBdr>
    </w:div>
    <w:div w:id="1496872990">
      <w:bodyDiv w:val="1"/>
      <w:marLeft w:val="0"/>
      <w:marRight w:val="0"/>
      <w:marTop w:val="0"/>
      <w:marBottom w:val="0"/>
      <w:divBdr>
        <w:top w:val="none" w:sz="0" w:space="0" w:color="auto"/>
        <w:left w:val="none" w:sz="0" w:space="0" w:color="auto"/>
        <w:bottom w:val="none" w:sz="0" w:space="0" w:color="auto"/>
        <w:right w:val="none" w:sz="0" w:space="0" w:color="auto"/>
      </w:divBdr>
    </w:div>
    <w:div w:id="1511800846">
      <w:bodyDiv w:val="1"/>
      <w:marLeft w:val="0"/>
      <w:marRight w:val="0"/>
      <w:marTop w:val="0"/>
      <w:marBottom w:val="0"/>
      <w:divBdr>
        <w:top w:val="none" w:sz="0" w:space="0" w:color="auto"/>
        <w:left w:val="none" w:sz="0" w:space="0" w:color="auto"/>
        <w:bottom w:val="none" w:sz="0" w:space="0" w:color="auto"/>
        <w:right w:val="none" w:sz="0" w:space="0" w:color="auto"/>
      </w:divBdr>
    </w:div>
    <w:div w:id="1515069788">
      <w:bodyDiv w:val="1"/>
      <w:marLeft w:val="0"/>
      <w:marRight w:val="0"/>
      <w:marTop w:val="0"/>
      <w:marBottom w:val="0"/>
      <w:divBdr>
        <w:top w:val="none" w:sz="0" w:space="0" w:color="auto"/>
        <w:left w:val="none" w:sz="0" w:space="0" w:color="auto"/>
        <w:bottom w:val="none" w:sz="0" w:space="0" w:color="auto"/>
        <w:right w:val="none" w:sz="0" w:space="0" w:color="auto"/>
      </w:divBdr>
    </w:div>
    <w:div w:id="1528641405">
      <w:bodyDiv w:val="1"/>
      <w:marLeft w:val="0"/>
      <w:marRight w:val="0"/>
      <w:marTop w:val="0"/>
      <w:marBottom w:val="0"/>
      <w:divBdr>
        <w:top w:val="none" w:sz="0" w:space="0" w:color="auto"/>
        <w:left w:val="none" w:sz="0" w:space="0" w:color="auto"/>
        <w:bottom w:val="none" w:sz="0" w:space="0" w:color="auto"/>
        <w:right w:val="none" w:sz="0" w:space="0" w:color="auto"/>
      </w:divBdr>
    </w:div>
    <w:div w:id="1529219823">
      <w:bodyDiv w:val="1"/>
      <w:marLeft w:val="0"/>
      <w:marRight w:val="0"/>
      <w:marTop w:val="0"/>
      <w:marBottom w:val="0"/>
      <w:divBdr>
        <w:top w:val="none" w:sz="0" w:space="0" w:color="auto"/>
        <w:left w:val="none" w:sz="0" w:space="0" w:color="auto"/>
        <w:bottom w:val="none" w:sz="0" w:space="0" w:color="auto"/>
        <w:right w:val="none" w:sz="0" w:space="0" w:color="auto"/>
      </w:divBdr>
    </w:div>
    <w:div w:id="1530948260">
      <w:bodyDiv w:val="1"/>
      <w:marLeft w:val="0"/>
      <w:marRight w:val="0"/>
      <w:marTop w:val="0"/>
      <w:marBottom w:val="0"/>
      <w:divBdr>
        <w:top w:val="none" w:sz="0" w:space="0" w:color="auto"/>
        <w:left w:val="none" w:sz="0" w:space="0" w:color="auto"/>
        <w:bottom w:val="none" w:sz="0" w:space="0" w:color="auto"/>
        <w:right w:val="none" w:sz="0" w:space="0" w:color="auto"/>
      </w:divBdr>
    </w:div>
    <w:div w:id="1543203653">
      <w:bodyDiv w:val="1"/>
      <w:marLeft w:val="0"/>
      <w:marRight w:val="0"/>
      <w:marTop w:val="0"/>
      <w:marBottom w:val="0"/>
      <w:divBdr>
        <w:top w:val="none" w:sz="0" w:space="0" w:color="auto"/>
        <w:left w:val="none" w:sz="0" w:space="0" w:color="auto"/>
        <w:bottom w:val="none" w:sz="0" w:space="0" w:color="auto"/>
        <w:right w:val="none" w:sz="0" w:space="0" w:color="auto"/>
      </w:divBdr>
    </w:div>
    <w:div w:id="1543519253">
      <w:bodyDiv w:val="1"/>
      <w:marLeft w:val="0"/>
      <w:marRight w:val="0"/>
      <w:marTop w:val="0"/>
      <w:marBottom w:val="0"/>
      <w:divBdr>
        <w:top w:val="none" w:sz="0" w:space="0" w:color="auto"/>
        <w:left w:val="none" w:sz="0" w:space="0" w:color="auto"/>
        <w:bottom w:val="none" w:sz="0" w:space="0" w:color="auto"/>
        <w:right w:val="none" w:sz="0" w:space="0" w:color="auto"/>
      </w:divBdr>
    </w:div>
    <w:div w:id="1544176569">
      <w:bodyDiv w:val="1"/>
      <w:marLeft w:val="0"/>
      <w:marRight w:val="0"/>
      <w:marTop w:val="0"/>
      <w:marBottom w:val="0"/>
      <w:divBdr>
        <w:top w:val="none" w:sz="0" w:space="0" w:color="auto"/>
        <w:left w:val="none" w:sz="0" w:space="0" w:color="auto"/>
        <w:bottom w:val="none" w:sz="0" w:space="0" w:color="auto"/>
        <w:right w:val="none" w:sz="0" w:space="0" w:color="auto"/>
      </w:divBdr>
    </w:div>
    <w:div w:id="1545368113">
      <w:bodyDiv w:val="1"/>
      <w:marLeft w:val="0"/>
      <w:marRight w:val="0"/>
      <w:marTop w:val="0"/>
      <w:marBottom w:val="0"/>
      <w:divBdr>
        <w:top w:val="none" w:sz="0" w:space="0" w:color="auto"/>
        <w:left w:val="none" w:sz="0" w:space="0" w:color="auto"/>
        <w:bottom w:val="none" w:sz="0" w:space="0" w:color="auto"/>
        <w:right w:val="none" w:sz="0" w:space="0" w:color="auto"/>
      </w:divBdr>
    </w:div>
    <w:div w:id="1546679070">
      <w:bodyDiv w:val="1"/>
      <w:marLeft w:val="0"/>
      <w:marRight w:val="0"/>
      <w:marTop w:val="0"/>
      <w:marBottom w:val="0"/>
      <w:divBdr>
        <w:top w:val="none" w:sz="0" w:space="0" w:color="auto"/>
        <w:left w:val="none" w:sz="0" w:space="0" w:color="auto"/>
        <w:bottom w:val="none" w:sz="0" w:space="0" w:color="auto"/>
        <w:right w:val="none" w:sz="0" w:space="0" w:color="auto"/>
      </w:divBdr>
    </w:div>
    <w:div w:id="1546869566">
      <w:bodyDiv w:val="1"/>
      <w:marLeft w:val="0"/>
      <w:marRight w:val="0"/>
      <w:marTop w:val="0"/>
      <w:marBottom w:val="0"/>
      <w:divBdr>
        <w:top w:val="none" w:sz="0" w:space="0" w:color="auto"/>
        <w:left w:val="none" w:sz="0" w:space="0" w:color="auto"/>
        <w:bottom w:val="none" w:sz="0" w:space="0" w:color="auto"/>
        <w:right w:val="none" w:sz="0" w:space="0" w:color="auto"/>
      </w:divBdr>
    </w:div>
    <w:div w:id="1547180380">
      <w:bodyDiv w:val="1"/>
      <w:marLeft w:val="0"/>
      <w:marRight w:val="0"/>
      <w:marTop w:val="0"/>
      <w:marBottom w:val="0"/>
      <w:divBdr>
        <w:top w:val="none" w:sz="0" w:space="0" w:color="auto"/>
        <w:left w:val="none" w:sz="0" w:space="0" w:color="auto"/>
        <w:bottom w:val="none" w:sz="0" w:space="0" w:color="auto"/>
        <w:right w:val="none" w:sz="0" w:space="0" w:color="auto"/>
      </w:divBdr>
    </w:div>
    <w:div w:id="1549612125">
      <w:bodyDiv w:val="1"/>
      <w:marLeft w:val="0"/>
      <w:marRight w:val="0"/>
      <w:marTop w:val="0"/>
      <w:marBottom w:val="0"/>
      <w:divBdr>
        <w:top w:val="none" w:sz="0" w:space="0" w:color="auto"/>
        <w:left w:val="none" w:sz="0" w:space="0" w:color="auto"/>
        <w:bottom w:val="none" w:sz="0" w:space="0" w:color="auto"/>
        <w:right w:val="none" w:sz="0" w:space="0" w:color="auto"/>
      </w:divBdr>
    </w:div>
    <w:div w:id="1553082334">
      <w:bodyDiv w:val="1"/>
      <w:marLeft w:val="0"/>
      <w:marRight w:val="0"/>
      <w:marTop w:val="0"/>
      <w:marBottom w:val="0"/>
      <w:divBdr>
        <w:top w:val="none" w:sz="0" w:space="0" w:color="auto"/>
        <w:left w:val="none" w:sz="0" w:space="0" w:color="auto"/>
        <w:bottom w:val="none" w:sz="0" w:space="0" w:color="auto"/>
        <w:right w:val="none" w:sz="0" w:space="0" w:color="auto"/>
      </w:divBdr>
    </w:div>
    <w:div w:id="1558012286">
      <w:bodyDiv w:val="1"/>
      <w:marLeft w:val="0"/>
      <w:marRight w:val="0"/>
      <w:marTop w:val="0"/>
      <w:marBottom w:val="0"/>
      <w:divBdr>
        <w:top w:val="none" w:sz="0" w:space="0" w:color="auto"/>
        <w:left w:val="none" w:sz="0" w:space="0" w:color="auto"/>
        <w:bottom w:val="none" w:sz="0" w:space="0" w:color="auto"/>
        <w:right w:val="none" w:sz="0" w:space="0" w:color="auto"/>
      </w:divBdr>
    </w:div>
    <w:div w:id="1563710084">
      <w:bodyDiv w:val="1"/>
      <w:marLeft w:val="0"/>
      <w:marRight w:val="0"/>
      <w:marTop w:val="0"/>
      <w:marBottom w:val="0"/>
      <w:divBdr>
        <w:top w:val="none" w:sz="0" w:space="0" w:color="auto"/>
        <w:left w:val="none" w:sz="0" w:space="0" w:color="auto"/>
        <w:bottom w:val="none" w:sz="0" w:space="0" w:color="auto"/>
        <w:right w:val="none" w:sz="0" w:space="0" w:color="auto"/>
      </w:divBdr>
      <w:divsChild>
        <w:div w:id="534119884">
          <w:marLeft w:val="0"/>
          <w:marRight w:val="0"/>
          <w:marTop w:val="0"/>
          <w:marBottom w:val="0"/>
          <w:divBdr>
            <w:top w:val="none" w:sz="0" w:space="0" w:color="auto"/>
            <w:left w:val="none" w:sz="0" w:space="0" w:color="auto"/>
            <w:bottom w:val="none" w:sz="0" w:space="0" w:color="auto"/>
            <w:right w:val="none" w:sz="0" w:space="0" w:color="auto"/>
          </w:divBdr>
          <w:divsChild>
            <w:div w:id="599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3835">
      <w:bodyDiv w:val="1"/>
      <w:marLeft w:val="0"/>
      <w:marRight w:val="0"/>
      <w:marTop w:val="0"/>
      <w:marBottom w:val="0"/>
      <w:divBdr>
        <w:top w:val="none" w:sz="0" w:space="0" w:color="auto"/>
        <w:left w:val="none" w:sz="0" w:space="0" w:color="auto"/>
        <w:bottom w:val="none" w:sz="0" w:space="0" w:color="auto"/>
        <w:right w:val="none" w:sz="0" w:space="0" w:color="auto"/>
      </w:divBdr>
    </w:div>
    <w:div w:id="1579093948">
      <w:bodyDiv w:val="1"/>
      <w:marLeft w:val="0"/>
      <w:marRight w:val="0"/>
      <w:marTop w:val="0"/>
      <w:marBottom w:val="0"/>
      <w:divBdr>
        <w:top w:val="none" w:sz="0" w:space="0" w:color="auto"/>
        <w:left w:val="none" w:sz="0" w:space="0" w:color="auto"/>
        <w:bottom w:val="none" w:sz="0" w:space="0" w:color="auto"/>
        <w:right w:val="none" w:sz="0" w:space="0" w:color="auto"/>
      </w:divBdr>
    </w:div>
    <w:div w:id="1579711456">
      <w:bodyDiv w:val="1"/>
      <w:marLeft w:val="0"/>
      <w:marRight w:val="0"/>
      <w:marTop w:val="0"/>
      <w:marBottom w:val="0"/>
      <w:divBdr>
        <w:top w:val="none" w:sz="0" w:space="0" w:color="auto"/>
        <w:left w:val="none" w:sz="0" w:space="0" w:color="auto"/>
        <w:bottom w:val="none" w:sz="0" w:space="0" w:color="auto"/>
        <w:right w:val="none" w:sz="0" w:space="0" w:color="auto"/>
      </w:divBdr>
    </w:div>
    <w:div w:id="1585915066">
      <w:bodyDiv w:val="1"/>
      <w:marLeft w:val="0"/>
      <w:marRight w:val="0"/>
      <w:marTop w:val="0"/>
      <w:marBottom w:val="0"/>
      <w:divBdr>
        <w:top w:val="none" w:sz="0" w:space="0" w:color="auto"/>
        <w:left w:val="none" w:sz="0" w:space="0" w:color="auto"/>
        <w:bottom w:val="none" w:sz="0" w:space="0" w:color="auto"/>
        <w:right w:val="none" w:sz="0" w:space="0" w:color="auto"/>
      </w:divBdr>
    </w:div>
    <w:div w:id="1588536126">
      <w:bodyDiv w:val="1"/>
      <w:marLeft w:val="0"/>
      <w:marRight w:val="0"/>
      <w:marTop w:val="0"/>
      <w:marBottom w:val="0"/>
      <w:divBdr>
        <w:top w:val="none" w:sz="0" w:space="0" w:color="auto"/>
        <w:left w:val="none" w:sz="0" w:space="0" w:color="auto"/>
        <w:bottom w:val="none" w:sz="0" w:space="0" w:color="auto"/>
        <w:right w:val="none" w:sz="0" w:space="0" w:color="auto"/>
      </w:divBdr>
    </w:div>
    <w:div w:id="1595700621">
      <w:bodyDiv w:val="1"/>
      <w:marLeft w:val="0"/>
      <w:marRight w:val="0"/>
      <w:marTop w:val="0"/>
      <w:marBottom w:val="0"/>
      <w:divBdr>
        <w:top w:val="none" w:sz="0" w:space="0" w:color="auto"/>
        <w:left w:val="none" w:sz="0" w:space="0" w:color="auto"/>
        <w:bottom w:val="none" w:sz="0" w:space="0" w:color="auto"/>
        <w:right w:val="none" w:sz="0" w:space="0" w:color="auto"/>
      </w:divBdr>
    </w:div>
    <w:div w:id="1597250909">
      <w:bodyDiv w:val="1"/>
      <w:marLeft w:val="0"/>
      <w:marRight w:val="0"/>
      <w:marTop w:val="0"/>
      <w:marBottom w:val="0"/>
      <w:divBdr>
        <w:top w:val="none" w:sz="0" w:space="0" w:color="auto"/>
        <w:left w:val="none" w:sz="0" w:space="0" w:color="auto"/>
        <w:bottom w:val="none" w:sz="0" w:space="0" w:color="auto"/>
        <w:right w:val="none" w:sz="0" w:space="0" w:color="auto"/>
      </w:divBdr>
    </w:div>
    <w:div w:id="1598832682">
      <w:bodyDiv w:val="1"/>
      <w:marLeft w:val="0"/>
      <w:marRight w:val="0"/>
      <w:marTop w:val="0"/>
      <w:marBottom w:val="0"/>
      <w:divBdr>
        <w:top w:val="none" w:sz="0" w:space="0" w:color="auto"/>
        <w:left w:val="none" w:sz="0" w:space="0" w:color="auto"/>
        <w:bottom w:val="none" w:sz="0" w:space="0" w:color="auto"/>
        <w:right w:val="none" w:sz="0" w:space="0" w:color="auto"/>
      </w:divBdr>
      <w:divsChild>
        <w:div w:id="687102820">
          <w:marLeft w:val="0"/>
          <w:marRight w:val="0"/>
          <w:marTop w:val="0"/>
          <w:marBottom w:val="0"/>
          <w:divBdr>
            <w:top w:val="none" w:sz="0" w:space="0" w:color="auto"/>
            <w:left w:val="none" w:sz="0" w:space="0" w:color="auto"/>
            <w:bottom w:val="none" w:sz="0" w:space="0" w:color="auto"/>
            <w:right w:val="none" w:sz="0" w:space="0" w:color="auto"/>
          </w:divBdr>
          <w:divsChild>
            <w:div w:id="105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4872">
      <w:bodyDiv w:val="1"/>
      <w:marLeft w:val="0"/>
      <w:marRight w:val="0"/>
      <w:marTop w:val="0"/>
      <w:marBottom w:val="0"/>
      <w:divBdr>
        <w:top w:val="none" w:sz="0" w:space="0" w:color="auto"/>
        <w:left w:val="none" w:sz="0" w:space="0" w:color="auto"/>
        <w:bottom w:val="none" w:sz="0" w:space="0" w:color="auto"/>
        <w:right w:val="none" w:sz="0" w:space="0" w:color="auto"/>
      </w:divBdr>
    </w:div>
    <w:div w:id="1599678594">
      <w:bodyDiv w:val="1"/>
      <w:marLeft w:val="0"/>
      <w:marRight w:val="0"/>
      <w:marTop w:val="0"/>
      <w:marBottom w:val="0"/>
      <w:divBdr>
        <w:top w:val="none" w:sz="0" w:space="0" w:color="auto"/>
        <w:left w:val="none" w:sz="0" w:space="0" w:color="auto"/>
        <w:bottom w:val="none" w:sz="0" w:space="0" w:color="auto"/>
        <w:right w:val="none" w:sz="0" w:space="0" w:color="auto"/>
      </w:divBdr>
    </w:div>
    <w:div w:id="1616670164">
      <w:bodyDiv w:val="1"/>
      <w:marLeft w:val="0"/>
      <w:marRight w:val="0"/>
      <w:marTop w:val="0"/>
      <w:marBottom w:val="0"/>
      <w:divBdr>
        <w:top w:val="none" w:sz="0" w:space="0" w:color="auto"/>
        <w:left w:val="none" w:sz="0" w:space="0" w:color="auto"/>
        <w:bottom w:val="none" w:sz="0" w:space="0" w:color="auto"/>
        <w:right w:val="none" w:sz="0" w:space="0" w:color="auto"/>
      </w:divBdr>
    </w:div>
    <w:div w:id="1622492355">
      <w:bodyDiv w:val="1"/>
      <w:marLeft w:val="0"/>
      <w:marRight w:val="0"/>
      <w:marTop w:val="0"/>
      <w:marBottom w:val="0"/>
      <w:divBdr>
        <w:top w:val="none" w:sz="0" w:space="0" w:color="auto"/>
        <w:left w:val="none" w:sz="0" w:space="0" w:color="auto"/>
        <w:bottom w:val="none" w:sz="0" w:space="0" w:color="auto"/>
        <w:right w:val="none" w:sz="0" w:space="0" w:color="auto"/>
      </w:divBdr>
    </w:div>
    <w:div w:id="1623148204">
      <w:bodyDiv w:val="1"/>
      <w:marLeft w:val="0"/>
      <w:marRight w:val="0"/>
      <w:marTop w:val="0"/>
      <w:marBottom w:val="0"/>
      <w:divBdr>
        <w:top w:val="none" w:sz="0" w:space="0" w:color="auto"/>
        <w:left w:val="none" w:sz="0" w:space="0" w:color="auto"/>
        <w:bottom w:val="none" w:sz="0" w:space="0" w:color="auto"/>
        <w:right w:val="none" w:sz="0" w:space="0" w:color="auto"/>
      </w:divBdr>
    </w:div>
    <w:div w:id="1624577883">
      <w:bodyDiv w:val="1"/>
      <w:marLeft w:val="0"/>
      <w:marRight w:val="0"/>
      <w:marTop w:val="0"/>
      <w:marBottom w:val="0"/>
      <w:divBdr>
        <w:top w:val="none" w:sz="0" w:space="0" w:color="auto"/>
        <w:left w:val="none" w:sz="0" w:space="0" w:color="auto"/>
        <w:bottom w:val="none" w:sz="0" w:space="0" w:color="auto"/>
        <w:right w:val="none" w:sz="0" w:space="0" w:color="auto"/>
      </w:divBdr>
    </w:div>
    <w:div w:id="1624844901">
      <w:bodyDiv w:val="1"/>
      <w:marLeft w:val="0"/>
      <w:marRight w:val="0"/>
      <w:marTop w:val="0"/>
      <w:marBottom w:val="0"/>
      <w:divBdr>
        <w:top w:val="none" w:sz="0" w:space="0" w:color="auto"/>
        <w:left w:val="none" w:sz="0" w:space="0" w:color="auto"/>
        <w:bottom w:val="none" w:sz="0" w:space="0" w:color="auto"/>
        <w:right w:val="none" w:sz="0" w:space="0" w:color="auto"/>
      </w:divBdr>
      <w:divsChild>
        <w:div w:id="1615019411">
          <w:marLeft w:val="0"/>
          <w:marRight w:val="0"/>
          <w:marTop w:val="0"/>
          <w:marBottom w:val="0"/>
          <w:divBdr>
            <w:top w:val="none" w:sz="0" w:space="0" w:color="auto"/>
            <w:left w:val="none" w:sz="0" w:space="0" w:color="auto"/>
            <w:bottom w:val="none" w:sz="0" w:space="0" w:color="auto"/>
            <w:right w:val="none" w:sz="0" w:space="0" w:color="auto"/>
          </w:divBdr>
          <w:divsChild>
            <w:div w:id="17556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6116">
      <w:bodyDiv w:val="1"/>
      <w:marLeft w:val="0"/>
      <w:marRight w:val="0"/>
      <w:marTop w:val="0"/>
      <w:marBottom w:val="0"/>
      <w:divBdr>
        <w:top w:val="none" w:sz="0" w:space="0" w:color="auto"/>
        <w:left w:val="none" w:sz="0" w:space="0" w:color="auto"/>
        <w:bottom w:val="none" w:sz="0" w:space="0" w:color="auto"/>
        <w:right w:val="none" w:sz="0" w:space="0" w:color="auto"/>
      </w:divBdr>
    </w:div>
    <w:div w:id="1625378778">
      <w:bodyDiv w:val="1"/>
      <w:marLeft w:val="0"/>
      <w:marRight w:val="0"/>
      <w:marTop w:val="0"/>
      <w:marBottom w:val="0"/>
      <w:divBdr>
        <w:top w:val="none" w:sz="0" w:space="0" w:color="auto"/>
        <w:left w:val="none" w:sz="0" w:space="0" w:color="auto"/>
        <w:bottom w:val="none" w:sz="0" w:space="0" w:color="auto"/>
        <w:right w:val="none" w:sz="0" w:space="0" w:color="auto"/>
      </w:divBdr>
    </w:div>
    <w:div w:id="1626766037">
      <w:bodyDiv w:val="1"/>
      <w:marLeft w:val="0"/>
      <w:marRight w:val="0"/>
      <w:marTop w:val="0"/>
      <w:marBottom w:val="0"/>
      <w:divBdr>
        <w:top w:val="none" w:sz="0" w:space="0" w:color="auto"/>
        <w:left w:val="none" w:sz="0" w:space="0" w:color="auto"/>
        <w:bottom w:val="none" w:sz="0" w:space="0" w:color="auto"/>
        <w:right w:val="none" w:sz="0" w:space="0" w:color="auto"/>
      </w:divBdr>
    </w:div>
    <w:div w:id="1631201111">
      <w:bodyDiv w:val="1"/>
      <w:marLeft w:val="0"/>
      <w:marRight w:val="0"/>
      <w:marTop w:val="0"/>
      <w:marBottom w:val="0"/>
      <w:divBdr>
        <w:top w:val="none" w:sz="0" w:space="0" w:color="auto"/>
        <w:left w:val="none" w:sz="0" w:space="0" w:color="auto"/>
        <w:bottom w:val="none" w:sz="0" w:space="0" w:color="auto"/>
        <w:right w:val="none" w:sz="0" w:space="0" w:color="auto"/>
      </w:divBdr>
    </w:div>
    <w:div w:id="1631210492">
      <w:bodyDiv w:val="1"/>
      <w:marLeft w:val="0"/>
      <w:marRight w:val="0"/>
      <w:marTop w:val="0"/>
      <w:marBottom w:val="0"/>
      <w:divBdr>
        <w:top w:val="none" w:sz="0" w:space="0" w:color="auto"/>
        <w:left w:val="none" w:sz="0" w:space="0" w:color="auto"/>
        <w:bottom w:val="none" w:sz="0" w:space="0" w:color="auto"/>
        <w:right w:val="none" w:sz="0" w:space="0" w:color="auto"/>
      </w:divBdr>
    </w:div>
    <w:div w:id="1631786830">
      <w:bodyDiv w:val="1"/>
      <w:marLeft w:val="0"/>
      <w:marRight w:val="0"/>
      <w:marTop w:val="0"/>
      <w:marBottom w:val="0"/>
      <w:divBdr>
        <w:top w:val="none" w:sz="0" w:space="0" w:color="auto"/>
        <w:left w:val="none" w:sz="0" w:space="0" w:color="auto"/>
        <w:bottom w:val="none" w:sz="0" w:space="0" w:color="auto"/>
        <w:right w:val="none" w:sz="0" w:space="0" w:color="auto"/>
      </w:divBdr>
    </w:div>
    <w:div w:id="1634286437">
      <w:bodyDiv w:val="1"/>
      <w:marLeft w:val="0"/>
      <w:marRight w:val="0"/>
      <w:marTop w:val="0"/>
      <w:marBottom w:val="0"/>
      <w:divBdr>
        <w:top w:val="none" w:sz="0" w:space="0" w:color="auto"/>
        <w:left w:val="none" w:sz="0" w:space="0" w:color="auto"/>
        <w:bottom w:val="none" w:sz="0" w:space="0" w:color="auto"/>
        <w:right w:val="none" w:sz="0" w:space="0" w:color="auto"/>
      </w:divBdr>
      <w:divsChild>
        <w:div w:id="1697655708">
          <w:marLeft w:val="0"/>
          <w:marRight w:val="0"/>
          <w:marTop w:val="0"/>
          <w:marBottom w:val="0"/>
          <w:divBdr>
            <w:top w:val="none" w:sz="0" w:space="0" w:color="auto"/>
            <w:left w:val="none" w:sz="0" w:space="0" w:color="auto"/>
            <w:bottom w:val="none" w:sz="0" w:space="0" w:color="auto"/>
            <w:right w:val="none" w:sz="0" w:space="0" w:color="auto"/>
          </w:divBdr>
          <w:divsChild>
            <w:div w:id="16511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8598">
      <w:bodyDiv w:val="1"/>
      <w:marLeft w:val="0"/>
      <w:marRight w:val="0"/>
      <w:marTop w:val="0"/>
      <w:marBottom w:val="0"/>
      <w:divBdr>
        <w:top w:val="none" w:sz="0" w:space="0" w:color="auto"/>
        <w:left w:val="none" w:sz="0" w:space="0" w:color="auto"/>
        <w:bottom w:val="none" w:sz="0" w:space="0" w:color="auto"/>
        <w:right w:val="none" w:sz="0" w:space="0" w:color="auto"/>
      </w:divBdr>
    </w:div>
    <w:div w:id="1641613165">
      <w:bodyDiv w:val="1"/>
      <w:marLeft w:val="0"/>
      <w:marRight w:val="0"/>
      <w:marTop w:val="0"/>
      <w:marBottom w:val="0"/>
      <w:divBdr>
        <w:top w:val="none" w:sz="0" w:space="0" w:color="auto"/>
        <w:left w:val="none" w:sz="0" w:space="0" w:color="auto"/>
        <w:bottom w:val="none" w:sz="0" w:space="0" w:color="auto"/>
        <w:right w:val="none" w:sz="0" w:space="0" w:color="auto"/>
      </w:divBdr>
    </w:div>
    <w:div w:id="1645966537">
      <w:bodyDiv w:val="1"/>
      <w:marLeft w:val="0"/>
      <w:marRight w:val="0"/>
      <w:marTop w:val="0"/>
      <w:marBottom w:val="0"/>
      <w:divBdr>
        <w:top w:val="none" w:sz="0" w:space="0" w:color="auto"/>
        <w:left w:val="none" w:sz="0" w:space="0" w:color="auto"/>
        <w:bottom w:val="none" w:sz="0" w:space="0" w:color="auto"/>
        <w:right w:val="none" w:sz="0" w:space="0" w:color="auto"/>
      </w:divBdr>
      <w:divsChild>
        <w:div w:id="1978104815">
          <w:marLeft w:val="0"/>
          <w:marRight w:val="0"/>
          <w:marTop w:val="0"/>
          <w:marBottom w:val="0"/>
          <w:divBdr>
            <w:top w:val="none" w:sz="0" w:space="0" w:color="auto"/>
            <w:left w:val="none" w:sz="0" w:space="0" w:color="auto"/>
            <w:bottom w:val="none" w:sz="0" w:space="0" w:color="auto"/>
            <w:right w:val="none" w:sz="0" w:space="0" w:color="auto"/>
          </w:divBdr>
          <w:divsChild>
            <w:div w:id="14560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2612">
      <w:bodyDiv w:val="1"/>
      <w:marLeft w:val="0"/>
      <w:marRight w:val="0"/>
      <w:marTop w:val="0"/>
      <w:marBottom w:val="0"/>
      <w:divBdr>
        <w:top w:val="none" w:sz="0" w:space="0" w:color="auto"/>
        <w:left w:val="none" w:sz="0" w:space="0" w:color="auto"/>
        <w:bottom w:val="none" w:sz="0" w:space="0" w:color="auto"/>
        <w:right w:val="none" w:sz="0" w:space="0" w:color="auto"/>
      </w:divBdr>
    </w:div>
    <w:div w:id="1648053520">
      <w:bodyDiv w:val="1"/>
      <w:marLeft w:val="0"/>
      <w:marRight w:val="0"/>
      <w:marTop w:val="0"/>
      <w:marBottom w:val="0"/>
      <w:divBdr>
        <w:top w:val="none" w:sz="0" w:space="0" w:color="auto"/>
        <w:left w:val="none" w:sz="0" w:space="0" w:color="auto"/>
        <w:bottom w:val="none" w:sz="0" w:space="0" w:color="auto"/>
        <w:right w:val="none" w:sz="0" w:space="0" w:color="auto"/>
      </w:divBdr>
    </w:div>
    <w:div w:id="1656492771">
      <w:bodyDiv w:val="1"/>
      <w:marLeft w:val="0"/>
      <w:marRight w:val="0"/>
      <w:marTop w:val="0"/>
      <w:marBottom w:val="0"/>
      <w:divBdr>
        <w:top w:val="none" w:sz="0" w:space="0" w:color="auto"/>
        <w:left w:val="none" w:sz="0" w:space="0" w:color="auto"/>
        <w:bottom w:val="none" w:sz="0" w:space="0" w:color="auto"/>
        <w:right w:val="none" w:sz="0" w:space="0" w:color="auto"/>
      </w:divBdr>
    </w:div>
    <w:div w:id="1662274525">
      <w:bodyDiv w:val="1"/>
      <w:marLeft w:val="0"/>
      <w:marRight w:val="0"/>
      <w:marTop w:val="0"/>
      <w:marBottom w:val="0"/>
      <w:divBdr>
        <w:top w:val="none" w:sz="0" w:space="0" w:color="auto"/>
        <w:left w:val="none" w:sz="0" w:space="0" w:color="auto"/>
        <w:bottom w:val="none" w:sz="0" w:space="0" w:color="auto"/>
        <w:right w:val="none" w:sz="0" w:space="0" w:color="auto"/>
      </w:divBdr>
    </w:div>
    <w:div w:id="1663698475">
      <w:bodyDiv w:val="1"/>
      <w:marLeft w:val="0"/>
      <w:marRight w:val="0"/>
      <w:marTop w:val="0"/>
      <w:marBottom w:val="0"/>
      <w:divBdr>
        <w:top w:val="none" w:sz="0" w:space="0" w:color="auto"/>
        <w:left w:val="none" w:sz="0" w:space="0" w:color="auto"/>
        <w:bottom w:val="none" w:sz="0" w:space="0" w:color="auto"/>
        <w:right w:val="none" w:sz="0" w:space="0" w:color="auto"/>
      </w:divBdr>
    </w:div>
    <w:div w:id="1674608512">
      <w:bodyDiv w:val="1"/>
      <w:marLeft w:val="0"/>
      <w:marRight w:val="0"/>
      <w:marTop w:val="0"/>
      <w:marBottom w:val="0"/>
      <w:divBdr>
        <w:top w:val="none" w:sz="0" w:space="0" w:color="auto"/>
        <w:left w:val="none" w:sz="0" w:space="0" w:color="auto"/>
        <w:bottom w:val="none" w:sz="0" w:space="0" w:color="auto"/>
        <w:right w:val="none" w:sz="0" w:space="0" w:color="auto"/>
      </w:divBdr>
    </w:div>
    <w:div w:id="1677341695">
      <w:bodyDiv w:val="1"/>
      <w:marLeft w:val="0"/>
      <w:marRight w:val="0"/>
      <w:marTop w:val="0"/>
      <w:marBottom w:val="0"/>
      <w:divBdr>
        <w:top w:val="none" w:sz="0" w:space="0" w:color="auto"/>
        <w:left w:val="none" w:sz="0" w:space="0" w:color="auto"/>
        <w:bottom w:val="none" w:sz="0" w:space="0" w:color="auto"/>
        <w:right w:val="none" w:sz="0" w:space="0" w:color="auto"/>
      </w:divBdr>
    </w:div>
    <w:div w:id="1678263340">
      <w:bodyDiv w:val="1"/>
      <w:marLeft w:val="0"/>
      <w:marRight w:val="0"/>
      <w:marTop w:val="0"/>
      <w:marBottom w:val="0"/>
      <w:divBdr>
        <w:top w:val="none" w:sz="0" w:space="0" w:color="auto"/>
        <w:left w:val="none" w:sz="0" w:space="0" w:color="auto"/>
        <w:bottom w:val="none" w:sz="0" w:space="0" w:color="auto"/>
        <w:right w:val="none" w:sz="0" w:space="0" w:color="auto"/>
      </w:divBdr>
      <w:divsChild>
        <w:div w:id="1418359744">
          <w:marLeft w:val="0"/>
          <w:marRight w:val="0"/>
          <w:marTop w:val="0"/>
          <w:marBottom w:val="0"/>
          <w:divBdr>
            <w:top w:val="none" w:sz="0" w:space="0" w:color="auto"/>
            <w:left w:val="none" w:sz="0" w:space="0" w:color="auto"/>
            <w:bottom w:val="none" w:sz="0" w:space="0" w:color="auto"/>
            <w:right w:val="none" w:sz="0" w:space="0" w:color="auto"/>
          </w:divBdr>
          <w:divsChild>
            <w:div w:id="10901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6813">
      <w:bodyDiv w:val="1"/>
      <w:marLeft w:val="0"/>
      <w:marRight w:val="0"/>
      <w:marTop w:val="0"/>
      <w:marBottom w:val="0"/>
      <w:divBdr>
        <w:top w:val="none" w:sz="0" w:space="0" w:color="auto"/>
        <w:left w:val="none" w:sz="0" w:space="0" w:color="auto"/>
        <w:bottom w:val="none" w:sz="0" w:space="0" w:color="auto"/>
        <w:right w:val="none" w:sz="0" w:space="0" w:color="auto"/>
      </w:divBdr>
      <w:divsChild>
        <w:div w:id="123351747">
          <w:marLeft w:val="0"/>
          <w:marRight w:val="0"/>
          <w:marTop w:val="0"/>
          <w:marBottom w:val="0"/>
          <w:divBdr>
            <w:top w:val="none" w:sz="0" w:space="0" w:color="auto"/>
            <w:left w:val="none" w:sz="0" w:space="0" w:color="auto"/>
            <w:bottom w:val="none" w:sz="0" w:space="0" w:color="auto"/>
            <w:right w:val="none" w:sz="0" w:space="0" w:color="auto"/>
          </w:divBdr>
          <w:divsChild>
            <w:div w:id="836043262">
              <w:marLeft w:val="0"/>
              <w:marRight w:val="0"/>
              <w:marTop w:val="0"/>
              <w:marBottom w:val="0"/>
              <w:divBdr>
                <w:top w:val="none" w:sz="0" w:space="0" w:color="auto"/>
                <w:left w:val="none" w:sz="0" w:space="0" w:color="auto"/>
                <w:bottom w:val="none" w:sz="0" w:space="0" w:color="auto"/>
                <w:right w:val="none" w:sz="0" w:space="0" w:color="auto"/>
              </w:divBdr>
              <w:divsChild>
                <w:div w:id="21030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99235">
      <w:bodyDiv w:val="1"/>
      <w:marLeft w:val="0"/>
      <w:marRight w:val="0"/>
      <w:marTop w:val="0"/>
      <w:marBottom w:val="0"/>
      <w:divBdr>
        <w:top w:val="none" w:sz="0" w:space="0" w:color="auto"/>
        <w:left w:val="none" w:sz="0" w:space="0" w:color="auto"/>
        <w:bottom w:val="none" w:sz="0" w:space="0" w:color="auto"/>
        <w:right w:val="none" w:sz="0" w:space="0" w:color="auto"/>
      </w:divBdr>
    </w:div>
    <w:div w:id="1695499504">
      <w:bodyDiv w:val="1"/>
      <w:marLeft w:val="0"/>
      <w:marRight w:val="0"/>
      <w:marTop w:val="0"/>
      <w:marBottom w:val="0"/>
      <w:divBdr>
        <w:top w:val="none" w:sz="0" w:space="0" w:color="auto"/>
        <w:left w:val="none" w:sz="0" w:space="0" w:color="auto"/>
        <w:bottom w:val="none" w:sz="0" w:space="0" w:color="auto"/>
        <w:right w:val="none" w:sz="0" w:space="0" w:color="auto"/>
      </w:divBdr>
    </w:div>
    <w:div w:id="1698846850">
      <w:bodyDiv w:val="1"/>
      <w:marLeft w:val="0"/>
      <w:marRight w:val="0"/>
      <w:marTop w:val="0"/>
      <w:marBottom w:val="0"/>
      <w:divBdr>
        <w:top w:val="none" w:sz="0" w:space="0" w:color="auto"/>
        <w:left w:val="none" w:sz="0" w:space="0" w:color="auto"/>
        <w:bottom w:val="none" w:sz="0" w:space="0" w:color="auto"/>
        <w:right w:val="none" w:sz="0" w:space="0" w:color="auto"/>
      </w:divBdr>
    </w:div>
    <w:div w:id="1700161994">
      <w:bodyDiv w:val="1"/>
      <w:marLeft w:val="0"/>
      <w:marRight w:val="0"/>
      <w:marTop w:val="0"/>
      <w:marBottom w:val="0"/>
      <w:divBdr>
        <w:top w:val="none" w:sz="0" w:space="0" w:color="auto"/>
        <w:left w:val="none" w:sz="0" w:space="0" w:color="auto"/>
        <w:bottom w:val="none" w:sz="0" w:space="0" w:color="auto"/>
        <w:right w:val="none" w:sz="0" w:space="0" w:color="auto"/>
      </w:divBdr>
    </w:div>
    <w:div w:id="1706103890">
      <w:bodyDiv w:val="1"/>
      <w:marLeft w:val="0"/>
      <w:marRight w:val="0"/>
      <w:marTop w:val="0"/>
      <w:marBottom w:val="0"/>
      <w:divBdr>
        <w:top w:val="none" w:sz="0" w:space="0" w:color="auto"/>
        <w:left w:val="none" w:sz="0" w:space="0" w:color="auto"/>
        <w:bottom w:val="none" w:sz="0" w:space="0" w:color="auto"/>
        <w:right w:val="none" w:sz="0" w:space="0" w:color="auto"/>
      </w:divBdr>
    </w:div>
    <w:div w:id="1712151759">
      <w:bodyDiv w:val="1"/>
      <w:marLeft w:val="0"/>
      <w:marRight w:val="0"/>
      <w:marTop w:val="0"/>
      <w:marBottom w:val="0"/>
      <w:divBdr>
        <w:top w:val="none" w:sz="0" w:space="0" w:color="auto"/>
        <w:left w:val="none" w:sz="0" w:space="0" w:color="auto"/>
        <w:bottom w:val="none" w:sz="0" w:space="0" w:color="auto"/>
        <w:right w:val="none" w:sz="0" w:space="0" w:color="auto"/>
      </w:divBdr>
    </w:div>
    <w:div w:id="1712916716">
      <w:bodyDiv w:val="1"/>
      <w:marLeft w:val="0"/>
      <w:marRight w:val="0"/>
      <w:marTop w:val="0"/>
      <w:marBottom w:val="0"/>
      <w:divBdr>
        <w:top w:val="none" w:sz="0" w:space="0" w:color="auto"/>
        <w:left w:val="none" w:sz="0" w:space="0" w:color="auto"/>
        <w:bottom w:val="none" w:sz="0" w:space="0" w:color="auto"/>
        <w:right w:val="none" w:sz="0" w:space="0" w:color="auto"/>
      </w:divBdr>
    </w:div>
    <w:div w:id="1713767921">
      <w:bodyDiv w:val="1"/>
      <w:marLeft w:val="0"/>
      <w:marRight w:val="0"/>
      <w:marTop w:val="0"/>
      <w:marBottom w:val="0"/>
      <w:divBdr>
        <w:top w:val="none" w:sz="0" w:space="0" w:color="auto"/>
        <w:left w:val="none" w:sz="0" w:space="0" w:color="auto"/>
        <w:bottom w:val="none" w:sz="0" w:space="0" w:color="auto"/>
        <w:right w:val="none" w:sz="0" w:space="0" w:color="auto"/>
      </w:divBdr>
    </w:div>
    <w:div w:id="1715302105">
      <w:bodyDiv w:val="1"/>
      <w:marLeft w:val="0"/>
      <w:marRight w:val="0"/>
      <w:marTop w:val="0"/>
      <w:marBottom w:val="0"/>
      <w:divBdr>
        <w:top w:val="none" w:sz="0" w:space="0" w:color="auto"/>
        <w:left w:val="none" w:sz="0" w:space="0" w:color="auto"/>
        <w:bottom w:val="none" w:sz="0" w:space="0" w:color="auto"/>
        <w:right w:val="none" w:sz="0" w:space="0" w:color="auto"/>
      </w:divBdr>
    </w:div>
    <w:div w:id="1720595728">
      <w:bodyDiv w:val="1"/>
      <w:marLeft w:val="0"/>
      <w:marRight w:val="0"/>
      <w:marTop w:val="0"/>
      <w:marBottom w:val="0"/>
      <w:divBdr>
        <w:top w:val="none" w:sz="0" w:space="0" w:color="auto"/>
        <w:left w:val="none" w:sz="0" w:space="0" w:color="auto"/>
        <w:bottom w:val="none" w:sz="0" w:space="0" w:color="auto"/>
        <w:right w:val="none" w:sz="0" w:space="0" w:color="auto"/>
      </w:divBdr>
    </w:div>
    <w:div w:id="1720661591">
      <w:bodyDiv w:val="1"/>
      <w:marLeft w:val="0"/>
      <w:marRight w:val="0"/>
      <w:marTop w:val="0"/>
      <w:marBottom w:val="0"/>
      <w:divBdr>
        <w:top w:val="none" w:sz="0" w:space="0" w:color="auto"/>
        <w:left w:val="none" w:sz="0" w:space="0" w:color="auto"/>
        <w:bottom w:val="none" w:sz="0" w:space="0" w:color="auto"/>
        <w:right w:val="none" w:sz="0" w:space="0" w:color="auto"/>
      </w:divBdr>
    </w:div>
    <w:div w:id="1728260046">
      <w:bodyDiv w:val="1"/>
      <w:marLeft w:val="0"/>
      <w:marRight w:val="0"/>
      <w:marTop w:val="0"/>
      <w:marBottom w:val="0"/>
      <w:divBdr>
        <w:top w:val="none" w:sz="0" w:space="0" w:color="auto"/>
        <w:left w:val="none" w:sz="0" w:space="0" w:color="auto"/>
        <w:bottom w:val="none" w:sz="0" w:space="0" w:color="auto"/>
        <w:right w:val="none" w:sz="0" w:space="0" w:color="auto"/>
      </w:divBdr>
    </w:div>
    <w:div w:id="1728451250">
      <w:bodyDiv w:val="1"/>
      <w:marLeft w:val="0"/>
      <w:marRight w:val="0"/>
      <w:marTop w:val="0"/>
      <w:marBottom w:val="0"/>
      <w:divBdr>
        <w:top w:val="none" w:sz="0" w:space="0" w:color="auto"/>
        <w:left w:val="none" w:sz="0" w:space="0" w:color="auto"/>
        <w:bottom w:val="none" w:sz="0" w:space="0" w:color="auto"/>
        <w:right w:val="none" w:sz="0" w:space="0" w:color="auto"/>
      </w:divBdr>
    </w:div>
    <w:div w:id="1729305710">
      <w:bodyDiv w:val="1"/>
      <w:marLeft w:val="0"/>
      <w:marRight w:val="0"/>
      <w:marTop w:val="0"/>
      <w:marBottom w:val="0"/>
      <w:divBdr>
        <w:top w:val="none" w:sz="0" w:space="0" w:color="auto"/>
        <w:left w:val="none" w:sz="0" w:space="0" w:color="auto"/>
        <w:bottom w:val="none" w:sz="0" w:space="0" w:color="auto"/>
        <w:right w:val="none" w:sz="0" w:space="0" w:color="auto"/>
      </w:divBdr>
    </w:div>
    <w:div w:id="1730574077">
      <w:bodyDiv w:val="1"/>
      <w:marLeft w:val="0"/>
      <w:marRight w:val="0"/>
      <w:marTop w:val="0"/>
      <w:marBottom w:val="0"/>
      <w:divBdr>
        <w:top w:val="none" w:sz="0" w:space="0" w:color="auto"/>
        <w:left w:val="none" w:sz="0" w:space="0" w:color="auto"/>
        <w:bottom w:val="none" w:sz="0" w:space="0" w:color="auto"/>
        <w:right w:val="none" w:sz="0" w:space="0" w:color="auto"/>
      </w:divBdr>
    </w:div>
    <w:div w:id="1732583212">
      <w:bodyDiv w:val="1"/>
      <w:marLeft w:val="0"/>
      <w:marRight w:val="0"/>
      <w:marTop w:val="0"/>
      <w:marBottom w:val="0"/>
      <w:divBdr>
        <w:top w:val="none" w:sz="0" w:space="0" w:color="auto"/>
        <w:left w:val="none" w:sz="0" w:space="0" w:color="auto"/>
        <w:bottom w:val="none" w:sz="0" w:space="0" w:color="auto"/>
        <w:right w:val="none" w:sz="0" w:space="0" w:color="auto"/>
      </w:divBdr>
    </w:div>
    <w:div w:id="1735199131">
      <w:bodyDiv w:val="1"/>
      <w:marLeft w:val="0"/>
      <w:marRight w:val="0"/>
      <w:marTop w:val="0"/>
      <w:marBottom w:val="0"/>
      <w:divBdr>
        <w:top w:val="none" w:sz="0" w:space="0" w:color="auto"/>
        <w:left w:val="none" w:sz="0" w:space="0" w:color="auto"/>
        <w:bottom w:val="none" w:sz="0" w:space="0" w:color="auto"/>
        <w:right w:val="none" w:sz="0" w:space="0" w:color="auto"/>
      </w:divBdr>
    </w:div>
    <w:div w:id="1738896712">
      <w:bodyDiv w:val="1"/>
      <w:marLeft w:val="0"/>
      <w:marRight w:val="0"/>
      <w:marTop w:val="0"/>
      <w:marBottom w:val="0"/>
      <w:divBdr>
        <w:top w:val="none" w:sz="0" w:space="0" w:color="auto"/>
        <w:left w:val="none" w:sz="0" w:space="0" w:color="auto"/>
        <w:bottom w:val="none" w:sz="0" w:space="0" w:color="auto"/>
        <w:right w:val="none" w:sz="0" w:space="0" w:color="auto"/>
      </w:divBdr>
    </w:div>
    <w:div w:id="1738934180">
      <w:bodyDiv w:val="1"/>
      <w:marLeft w:val="0"/>
      <w:marRight w:val="0"/>
      <w:marTop w:val="0"/>
      <w:marBottom w:val="0"/>
      <w:divBdr>
        <w:top w:val="none" w:sz="0" w:space="0" w:color="auto"/>
        <w:left w:val="none" w:sz="0" w:space="0" w:color="auto"/>
        <w:bottom w:val="none" w:sz="0" w:space="0" w:color="auto"/>
        <w:right w:val="none" w:sz="0" w:space="0" w:color="auto"/>
      </w:divBdr>
    </w:div>
    <w:div w:id="1743024691">
      <w:bodyDiv w:val="1"/>
      <w:marLeft w:val="0"/>
      <w:marRight w:val="0"/>
      <w:marTop w:val="0"/>
      <w:marBottom w:val="0"/>
      <w:divBdr>
        <w:top w:val="none" w:sz="0" w:space="0" w:color="auto"/>
        <w:left w:val="none" w:sz="0" w:space="0" w:color="auto"/>
        <w:bottom w:val="none" w:sz="0" w:space="0" w:color="auto"/>
        <w:right w:val="none" w:sz="0" w:space="0" w:color="auto"/>
      </w:divBdr>
    </w:div>
    <w:div w:id="1743789587">
      <w:bodyDiv w:val="1"/>
      <w:marLeft w:val="0"/>
      <w:marRight w:val="0"/>
      <w:marTop w:val="0"/>
      <w:marBottom w:val="0"/>
      <w:divBdr>
        <w:top w:val="none" w:sz="0" w:space="0" w:color="auto"/>
        <w:left w:val="none" w:sz="0" w:space="0" w:color="auto"/>
        <w:bottom w:val="none" w:sz="0" w:space="0" w:color="auto"/>
        <w:right w:val="none" w:sz="0" w:space="0" w:color="auto"/>
      </w:divBdr>
      <w:divsChild>
        <w:div w:id="306785621">
          <w:marLeft w:val="0"/>
          <w:marRight w:val="0"/>
          <w:marTop w:val="0"/>
          <w:marBottom w:val="0"/>
          <w:divBdr>
            <w:top w:val="none" w:sz="0" w:space="0" w:color="auto"/>
            <w:left w:val="none" w:sz="0" w:space="0" w:color="auto"/>
            <w:bottom w:val="none" w:sz="0" w:space="0" w:color="auto"/>
            <w:right w:val="none" w:sz="0" w:space="0" w:color="auto"/>
          </w:divBdr>
          <w:divsChild>
            <w:div w:id="14960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587">
      <w:bodyDiv w:val="1"/>
      <w:marLeft w:val="0"/>
      <w:marRight w:val="0"/>
      <w:marTop w:val="0"/>
      <w:marBottom w:val="0"/>
      <w:divBdr>
        <w:top w:val="none" w:sz="0" w:space="0" w:color="auto"/>
        <w:left w:val="none" w:sz="0" w:space="0" w:color="auto"/>
        <w:bottom w:val="none" w:sz="0" w:space="0" w:color="auto"/>
        <w:right w:val="none" w:sz="0" w:space="0" w:color="auto"/>
      </w:divBdr>
    </w:div>
    <w:div w:id="1752238483">
      <w:bodyDiv w:val="1"/>
      <w:marLeft w:val="0"/>
      <w:marRight w:val="0"/>
      <w:marTop w:val="0"/>
      <w:marBottom w:val="0"/>
      <w:divBdr>
        <w:top w:val="none" w:sz="0" w:space="0" w:color="auto"/>
        <w:left w:val="none" w:sz="0" w:space="0" w:color="auto"/>
        <w:bottom w:val="none" w:sz="0" w:space="0" w:color="auto"/>
        <w:right w:val="none" w:sz="0" w:space="0" w:color="auto"/>
      </w:divBdr>
    </w:div>
    <w:div w:id="1755130300">
      <w:bodyDiv w:val="1"/>
      <w:marLeft w:val="0"/>
      <w:marRight w:val="0"/>
      <w:marTop w:val="0"/>
      <w:marBottom w:val="0"/>
      <w:divBdr>
        <w:top w:val="none" w:sz="0" w:space="0" w:color="auto"/>
        <w:left w:val="none" w:sz="0" w:space="0" w:color="auto"/>
        <w:bottom w:val="none" w:sz="0" w:space="0" w:color="auto"/>
        <w:right w:val="none" w:sz="0" w:space="0" w:color="auto"/>
      </w:divBdr>
    </w:div>
    <w:div w:id="1755937515">
      <w:bodyDiv w:val="1"/>
      <w:marLeft w:val="0"/>
      <w:marRight w:val="0"/>
      <w:marTop w:val="0"/>
      <w:marBottom w:val="0"/>
      <w:divBdr>
        <w:top w:val="none" w:sz="0" w:space="0" w:color="auto"/>
        <w:left w:val="none" w:sz="0" w:space="0" w:color="auto"/>
        <w:bottom w:val="none" w:sz="0" w:space="0" w:color="auto"/>
        <w:right w:val="none" w:sz="0" w:space="0" w:color="auto"/>
      </w:divBdr>
    </w:div>
    <w:div w:id="1756244969">
      <w:bodyDiv w:val="1"/>
      <w:marLeft w:val="0"/>
      <w:marRight w:val="0"/>
      <w:marTop w:val="0"/>
      <w:marBottom w:val="0"/>
      <w:divBdr>
        <w:top w:val="none" w:sz="0" w:space="0" w:color="auto"/>
        <w:left w:val="none" w:sz="0" w:space="0" w:color="auto"/>
        <w:bottom w:val="none" w:sz="0" w:space="0" w:color="auto"/>
        <w:right w:val="none" w:sz="0" w:space="0" w:color="auto"/>
      </w:divBdr>
    </w:div>
    <w:div w:id="1758012364">
      <w:bodyDiv w:val="1"/>
      <w:marLeft w:val="0"/>
      <w:marRight w:val="0"/>
      <w:marTop w:val="0"/>
      <w:marBottom w:val="0"/>
      <w:divBdr>
        <w:top w:val="none" w:sz="0" w:space="0" w:color="auto"/>
        <w:left w:val="none" w:sz="0" w:space="0" w:color="auto"/>
        <w:bottom w:val="none" w:sz="0" w:space="0" w:color="auto"/>
        <w:right w:val="none" w:sz="0" w:space="0" w:color="auto"/>
      </w:divBdr>
    </w:div>
    <w:div w:id="1758088710">
      <w:bodyDiv w:val="1"/>
      <w:marLeft w:val="0"/>
      <w:marRight w:val="0"/>
      <w:marTop w:val="0"/>
      <w:marBottom w:val="0"/>
      <w:divBdr>
        <w:top w:val="none" w:sz="0" w:space="0" w:color="auto"/>
        <w:left w:val="none" w:sz="0" w:space="0" w:color="auto"/>
        <w:bottom w:val="none" w:sz="0" w:space="0" w:color="auto"/>
        <w:right w:val="none" w:sz="0" w:space="0" w:color="auto"/>
      </w:divBdr>
    </w:div>
    <w:div w:id="1762294866">
      <w:bodyDiv w:val="1"/>
      <w:marLeft w:val="0"/>
      <w:marRight w:val="0"/>
      <w:marTop w:val="0"/>
      <w:marBottom w:val="0"/>
      <w:divBdr>
        <w:top w:val="none" w:sz="0" w:space="0" w:color="auto"/>
        <w:left w:val="none" w:sz="0" w:space="0" w:color="auto"/>
        <w:bottom w:val="none" w:sz="0" w:space="0" w:color="auto"/>
        <w:right w:val="none" w:sz="0" w:space="0" w:color="auto"/>
      </w:divBdr>
    </w:div>
    <w:div w:id="1765615073">
      <w:bodyDiv w:val="1"/>
      <w:marLeft w:val="0"/>
      <w:marRight w:val="0"/>
      <w:marTop w:val="0"/>
      <w:marBottom w:val="0"/>
      <w:divBdr>
        <w:top w:val="none" w:sz="0" w:space="0" w:color="auto"/>
        <w:left w:val="none" w:sz="0" w:space="0" w:color="auto"/>
        <w:bottom w:val="none" w:sz="0" w:space="0" w:color="auto"/>
        <w:right w:val="none" w:sz="0" w:space="0" w:color="auto"/>
      </w:divBdr>
    </w:div>
    <w:div w:id="1768885384">
      <w:bodyDiv w:val="1"/>
      <w:marLeft w:val="0"/>
      <w:marRight w:val="0"/>
      <w:marTop w:val="0"/>
      <w:marBottom w:val="0"/>
      <w:divBdr>
        <w:top w:val="none" w:sz="0" w:space="0" w:color="auto"/>
        <w:left w:val="none" w:sz="0" w:space="0" w:color="auto"/>
        <w:bottom w:val="none" w:sz="0" w:space="0" w:color="auto"/>
        <w:right w:val="none" w:sz="0" w:space="0" w:color="auto"/>
      </w:divBdr>
      <w:divsChild>
        <w:div w:id="1488471591">
          <w:marLeft w:val="0"/>
          <w:marRight w:val="0"/>
          <w:marTop w:val="0"/>
          <w:marBottom w:val="0"/>
          <w:divBdr>
            <w:top w:val="none" w:sz="0" w:space="0" w:color="auto"/>
            <w:left w:val="none" w:sz="0" w:space="0" w:color="auto"/>
            <w:bottom w:val="none" w:sz="0" w:space="0" w:color="auto"/>
            <w:right w:val="none" w:sz="0" w:space="0" w:color="auto"/>
          </w:divBdr>
          <w:divsChild>
            <w:div w:id="1656571618">
              <w:marLeft w:val="0"/>
              <w:marRight w:val="0"/>
              <w:marTop w:val="0"/>
              <w:marBottom w:val="0"/>
              <w:divBdr>
                <w:top w:val="none" w:sz="0" w:space="0" w:color="auto"/>
                <w:left w:val="none" w:sz="0" w:space="0" w:color="auto"/>
                <w:bottom w:val="none" w:sz="0" w:space="0" w:color="auto"/>
                <w:right w:val="none" w:sz="0" w:space="0" w:color="auto"/>
              </w:divBdr>
              <w:divsChild>
                <w:div w:id="1926113252">
                  <w:marLeft w:val="0"/>
                  <w:marRight w:val="0"/>
                  <w:marTop w:val="0"/>
                  <w:marBottom w:val="0"/>
                  <w:divBdr>
                    <w:top w:val="none" w:sz="0" w:space="0" w:color="auto"/>
                    <w:left w:val="none" w:sz="0" w:space="0" w:color="auto"/>
                    <w:bottom w:val="none" w:sz="0" w:space="0" w:color="auto"/>
                    <w:right w:val="none" w:sz="0" w:space="0" w:color="auto"/>
                  </w:divBdr>
                  <w:divsChild>
                    <w:div w:id="1104035811">
                      <w:marLeft w:val="0"/>
                      <w:marRight w:val="0"/>
                      <w:marTop w:val="0"/>
                      <w:marBottom w:val="0"/>
                      <w:divBdr>
                        <w:top w:val="none" w:sz="0" w:space="0" w:color="auto"/>
                        <w:left w:val="none" w:sz="0" w:space="0" w:color="auto"/>
                        <w:bottom w:val="none" w:sz="0" w:space="0" w:color="auto"/>
                        <w:right w:val="none" w:sz="0" w:space="0" w:color="auto"/>
                      </w:divBdr>
                      <w:divsChild>
                        <w:div w:id="1430813756">
                          <w:marLeft w:val="0"/>
                          <w:marRight w:val="0"/>
                          <w:marTop w:val="0"/>
                          <w:marBottom w:val="0"/>
                          <w:divBdr>
                            <w:top w:val="none" w:sz="0" w:space="0" w:color="auto"/>
                            <w:left w:val="none" w:sz="0" w:space="0" w:color="auto"/>
                            <w:bottom w:val="none" w:sz="0" w:space="0" w:color="auto"/>
                            <w:right w:val="none" w:sz="0" w:space="0" w:color="auto"/>
                          </w:divBdr>
                          <w:divsChild>
                            <w:div w:id="1044520971">
                              <w:marLeft w:val="0"/>
                              <w:marRight w:val="0"/>
                              <w:marTop w:val="0"/>
                              <w:marBottom w:val="0"/>
                              <w:divBdr>
                                <w:top w:val="none" w:sz="0" w:space="0" w:color="auto"/>
                                <w:left w:val="none" w:sz="0" w:space="0" w:color="auto"/>
                                <w:bottom w:val="none" w:sz="0" w:space="0" w:color="auto"/>
                                <w:right w:val="none" w:sz="0" w:space="0" w:color="auto"/>
                              </w:divBdr>
                              <w:divsChild>
                                <w:div w:id="343361082">
                                  <w:marLeft w:val="0"/>
                                  <w:marRight w:val="0"/>
                                  <w:marTop w:val="0"/>
                                  <w:marBottom w:val="0"/>
                                  <w:divBdr>
                                    <w:top w:val="none" w:sz="0" w:space="0" w:color="auto"/>
                                    <w:left w:val="none" w:sz="0" w:space="0" w:color="auto"/>
                                    <w:bottom w:val="none" w:sz="0" w:space="0" w:color="auto"/>
                                    <w:right w:val="none" w:sz="0" w:space="0" w:color="auto"/>
                                  </w:divBdr>
                                  <w:divsChild>
                                    <w:div w:id="189955808">
                                      <w:marLeft w:val="0"/>
                                      <w:marRight w:val="0"/>
                                      <w:marTop w:val="0"/>
                                      <w:marBottom w:val="0"/>
                                      <w:divBdr>
                                        <w:top w:val="none" w:sz="0" w:space="0" w:color="auto"/>
                                        <w:left w:val="none" w:sz="0" w:space="0" w:color="auto"/>
                                        <w:bottom w:val="none" w:sz="0" w:space="0" w:color="auto"/>
                                        <w:right w:val="none" w:sz="0" w:space="0" w:color="auto"/>
                                      </w:divBdr>
                                      <w:divsChild>
                                        <w:div w:id="1450319761">
                                          <w:marLeft w:val="0"/>
                                          <w:marRight w:val="0"/>
                                          <w:marTop w:val="0"/>
                                          <w:marBottom w:val="0"/>
                                          <w:divBdr>
                                            <w:top w:val="none" w:sz="0" w:space="0" w:color="auto"/>
                                            <w:left w:val="none" w:sz="0" w:space="0" w:color="auto"/>
                                            <w:bottom w:val="none" w:sz="0" w:space="0" w:color="auto"/>
                                            <w:right w:val="none" w:sz="0" w:space="0" w:color="auto"/>
                                          </w:divBdr>
                                          <w:divsChild>
                                            <w:div w:id="715423365">
                                              <w:marLeft w:val="0"/>
                                              <w:marRight w:val="0"/>
                                              <w:marTop w:val="0"/>
                                              <w:marBottom w:val="0"/>
                                              <w:divBdr>
                                                <w:top w:val="none" w:sz="0" w:space="0" w:color="auto"/>
                                                <w:left w:val="none" w:sz="0" w:space="0" w:color="auto"/>
                                                <w:bottom w:val="none" w:sz="0" w:space="0" w:color="auto"/>
                                                <w:right w:val="none" w:sz="0" w:space="0" w:color="auto"/>
                                              </w:divBdr>
                                              <w:divsChild>
                                                <w:div w:id="1810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1389071">
      <w:bodyDiv w:val="1"/>
      <w:marLeft w:val="0"/>
      <w:marRight w:val="0"/>
      <w:marTop w:val="0"/>
      <w:marBottom w:val="0"/>
      <w:divBdr>
        <w:top w:val="none" w:sz="0" w:space="0" w:color="auto"/>
        <w:left w:val="none" w:sz="0" w:space="0" w:color="auto"/>
        <w:bottom w:val="none" w:sz="0" w:space="0" w:color="auto"/>
        <w:right w:val="none" w:sz="0" w:space="0" w:color="auto"/>
      </w:divBdr>
    </w:div>
    <w:div w:id="1778325384">
      <w:bodyDiv w:val="1"/>
      <w:marLeft w:val="0"/>
      <w:marRight w:val="0"/>
      <w:marTop w:val="0"/>
      <w:marBottom w:val="0"/>
      <w:divBdr>
        <w:top w:val="none" w:sz="0" w:space="0" w:color="auto"/>
        <w:left w:val="none" w:sz="0" w:space="0" w:color="auto"/>
        <w:bottom w:val="none" w:sz="0" w:space="0" w:color="auto"/>
        <w:right w:val="none" w:sz="0" w:space="0" w:color="auto"/>
      </w:divBdr>
    </w:div>
    <w:div w:id="1779255833">
      <w:bodyDiv w:val="1"/>
      <w:marLeft w:val="0"/>
      <w:marRight w:val="0"/>
      <w:marTop w:val="0"/>
      <w:marBottom w:val="0"/>
      <w:divBdr>
        <w:top w:val="none" w:sz="0" w:space="0" w:color="auto"/>
        <w:left w:val="none" w:sz="0" w:space="0" w:color="auto"/>
        <w:bottom w:val="none" w:sz="0" w:space="0" w:color="auto"/>
        <w:right w:val="none" w:sz="0" w:space="0" w:color="auto"/>
      </w:divBdr>
    </w:div>
    <w:div w:id="1784767604">
      <w:bodyDiv w:val="1"/>
      <w:marLeft w:val="0"/>
      <w:marRight w:val="0"/>
      <w:marTop w:val="0"/>
      <w:marBottom w:val="0"/>
      <w:divBdr>
        <w:top w:val="none" w:sz="0" w:space="0" w:color="auto"/>
        <w:left w:val="none" w:sz="0" w:space="0" w:color="auto"/>
        <w:bottom w:val="none" w:sz="0" w:space="0" w:color="auto"/>
        <w:right w:val="none" w:sz="0" w:space="0" w:color="auto"/>
      </w:divBdr>
    </w:div>
    <w:div w:id="1786733303">
      <w:bodyDiv w:val="1"/>
      <w:marLeft w:val="0"/>
      <w:marRight w:val="0"/>
      <w:marTop w:val="0"/>
      <w:marBottom w:val="0"/>
      <w:divBdr>
        <w:top w:val="none" w:sz="0" w:space="0" w:color="auto"/>
        <w:left w:val="none" w:sz="0" w:space="0" w:color="auto"/>
        <w:bottom w:val="none" w:sz="0" w:space="0" w:color="auto"/>
        <w:right w:val="none" w:sz="0" w:space="0" w:color="auto"/>
      </w:divBdr>
    </w:div>
    <w:div w:id="1803886895">
      <w:bodyDiv w:val="1"/>
      <w:marLeft w:val="0"/>
      <w:marRight w:val="0"/>
      <w:marTop w:val="0"/>
      <w:marBottom w:val="0"/>
      <w:divBdr>
        <w:top w:val="none" w:sz="0" w:space="0" w:color="auto"/>
        <w:left w:val="none" w:sz="0" w:space="0" w:color="auto"/>
        <w:bottom w:val="none" w:sz="0" w:space="0" w:color="auto"/>
        <w:right w:val="none" w:sz="0" w:space="0" w:color="auto"/>
      </w:divBdr>
      <w:divsChild>
        <w:div w:id="418990434">
          <w:marLeft w:val="0"/>
          <w:marRight w:val="0"/>
          <w:marTop w:val="0"/>
          <w:marBottom w:val="0"/>
          <w:divBdr>
            <w:top w:val="none" w:sz="0" w:space="0" w:color="auto"/>
            <w:left w:val="none" w:sz="0" w:space="0" w:color="auto"/>
            <w:bottom w:val="none" w:sz="0" w:space="0" w:color="auto"/>
            <w:right w:val="none" w:sz="0" w:space="0" w:color="auto"/>
          </w:divBdr>
          <w:divsChild>
            <w:div w:id="16168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4578">
      <w:bodyDiv w:val="1"/>
      <w:marLeft w:val="0"/>
      <w:marRight w:val="0"/>
      <w:marTop w:val="0"/>
      <w:marBottom w:val="0"/>
      <w:divBdr>
        <w:top w:val="none" w:sz="0" w:space="0" w:color="auto"/>
        <w:left w:val="none" w:sz="0" w:space="0" w:color="auto"/>
        <w:bottom w:val="none" w:sz="0" w:space="0" w:color="auto"/>
        <w:right w:val="none" w:sz="0" w:space="0" w:color="auto"/>
      </w:divBdr>
    </w:div>
    <w:div w:id="1813013032">
      <w:bodyDiv w:val="1"/>
      <w:marLeft w:val="0"/>
      <w:marRight w:val="0"/>
      <w:marTop w:val="0"/>
      <w:marBottom w:val="0"/>
      <w:divBdr>
        <w:top w:val="none" w:sz="0" w:space="0" w:color="auto"/>
        <w:left w:val="none" w:sz="0" w:space="0" w:color="auto"/>
        <w:bottom w:val="none" w:sz="0" w:space="0" w:color="auto"/>
        <w:right w:val="none" w:sz="0" w:space="0" w:color="auto"/>
      </w:divBdr>
    </w:div>
    <w:div w:id="1814983952">
      <w:bodyDiv w:val="1"/>
      <w:marLeft w:val="0"/>
      <w:marRight w:val="0"/>
      <w:marTop w:val="0"/>
      <w:marBottom w:val="0"/>
      <w:divBdr>
        <w:top w:val="none" w:sz="0" w:space="0" w:color="auto"/>
        <w:left w:val="none" w:sz="0" w:space="0" w:color="auto"/>
        <w:bottom w:val="none" w:sz="0" w:space="0" w:color="auto"/>
        <w:right w:val="none" w:sz="0" w:space="0" w:color="auto"/>
      </w:divBdr>
    </w:div>
    <w:div w:id="1817378998">
      <w:bodyDiv w:val="1"/>
      <w:marLeft w:val="0"/>
      <w:marRight w:val="0"/>
      <w:marTop w:val="0"/>
      <w:marBottom w:val="0"/>
      <w:divBdr>
        <w:top w:val="none" w:sz="0" w:space="0" w:color="auto"/>
        <w:left w:val="none" w:sz="0" w:space="0" w:color="auto"/>
        <w:bottom w:val="none" w:sz="0" w:space="0" w:color="auto"/>
        <w:right w:val="none" w:sz="0" w:space="0" w:color="auto"/>
      </w:divBdr>
    </w:div>
    <w:div w:id="1820224774">
      <w:bodyDiv w:val="1"/>
      <w:marLeft w:val="0"/>
      <w:marRight w:val="0"/>
      <w:marTop w:val="0"/>
      <w:marBottom w:val="0"/>
      <w:divBdr>
        <w:top w:val="none" w:sz="0" w:space="0" w:color="auto"/>
        <w:left w:val="none" w:sz="0" w:space="0" w:color="auto"/>
        <w:bottom w:val="none" w:sz="0" w:space="0" w:color="auto"/>
        <w:right w:val="none" w:sz="0" w:space="0" w:color="auto"/>
      </w:divBdr>
      <w:divsChild>
        <w:div w:id="2056998736">
          <w:marLeft w:val="0"/>
          <w:marRight w:val="0"/>
          <w:marTop w:val="0"/>
          <w:marBottom w:val="0"/>
          <w:divBdr>
            <w:top w:val="none" w:sz="0" w:space="0" w:color="auto"/>
            <w:left w:val="none" w:sz="0" w:space="0" w:color="auto"/>
            <w:bottom w:val="none" w:sz="0" w:space="0" w:color="auto"/>
            <w:right w:val="none" w:sz="0" w:space="0" w:color="auto"/>
          </w:divBdr>
          <w:divsChild>
            <w:div w:id="19866086">
              <w:marLeft w:val="0"/>
              <w:marRight w:val="0"/>
              <w:marTop w:val="0"/>
              <w:marBottom w:val="0"/>
              <w:divBdr>
                <w:top w:val="none" w:sz="0" w:space="0" w:color="auto"/>
                <w:left w:val="none" w:sz="0" w:space="0" w:color="auto"/>
                <w:bottom w:val="none" w:sz="0" w:space="0" w:color="auto"/>
                <w:right w:val="none" w:sz="0" w:space="0" w:color="auto"/>
              </w:divBdr>
              <w:divsChild>
                <w:div w:id="10844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25907">
      <w:bodyDiv w:val="1"/>
      <w:marLeft w:val="0"/>
      <w:marRight w:val="0"/>
      <w:marTop w:val="0"/>
      <w:marBottom w:val="0"/>
      <w:divBdr>
        <w:top w:val="none" w:sz="0" w:space="0" w:color="auto"/>
        <w:left w:val="none" w:sz="0" w:space="0" w:color="auto"/>
        <w:bottom w:val="none" w:sz="0" w:space="0" w:color="auto"/>
        <w:right w:val="none" w:sz="0" w:space="0" w:color="auto"/>
      </w:divBdr>
      <w:divsChild>
        <w:div w:id="626592896">
          <w:marLeft w:val="0"/>
          <w:marRight w:val="0"/>
          <w:marTop w:val="0"/>
          <w:marBottom w:val="0"/>
          <w:divBdr>
            <w:top w:val="none" w:sz="0" w:space="0" w:color="auto"/>
            <w:left w:val="none" w:sz="0" w:space="0" w:color="auto"/>
            <w:bottom w:val="none" w:sz="0" w:space="0" w:color="auto"/>
            <w:right w:val="none" w:sz="0" w:space="0" w:color="auto"/>
          </w:divBdr>
          <w:divsChild>
            <w:div w:id="14575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6249">
      <w:bodyDiv w:val="1"/>
      <w:marLeft w:val="0"/>
      <w:marRight w:val="0"/>
      <w:marTop w:val="0"/>
      <w:marBottom w:val="0"/>
      <w:divBdr>
        <w:top w:val="none" w:sz="0" w:space="0" w:color="auto"/>
        <w:left w:val="none" w:sz="0" w:space="0" w:color="auto"/>
        <w:bottom w:val="none" w:sz="0" w:space="0" w:color="auto"/>
        <w:right w:val="none" w:sz="0" w:space="0" w:color="auto"/>
      </w:divBdr>
    </w:div>
    <w:div w:id="1826778991">
      <w:bodyDiv w:val="1"/>
      <w:marLeft w:val="0"/>
      <w:marRight w:val="0"/>
      <w:marTop w:val="0"/>
      <w:marBottom w:val="0"/>
      <w:divBdr>
        <w:top w:val="none" w:sz="0" w:space="0" w:color="auto"/>
        <w:left w:val="none" w:sz="0" w:space="0" w:color="auto"/>
        <w:bottom w:val="none" w:sz="0" w:space="0" w:color="auto"/>
        <w:right w:val="none" w:sz="0" w:space="0" w:color="auto"/>
      </w:divBdr>
    </w:div>
    <w:div w:id="1832330137">
      <w:bodyDiv w:val="1"/>
      <w:marLeft w:val="0"/>
      <w:marRight w:val="0"/>
      <w:marTop w:val="0"/>
      <w:marBottom w:val="0"/>
      <w:divBdr>
        <w:top w:val="none" w:sz="0" w:space="0" w:color="auto"/>
        <w:left w:val="none" w:sz="0" w:space="0" w:color="auto"/>
        <w:bottom w:val="none" w:sz="0" w:space="0" w:color="auto"/>
        <w:right w:val="none" w:sz="0" w:space="0" w:color="auto"/>
      </w:divBdr>
    </w:div>
    <w:div w:id="1836409666">
      <w:bodyDiv w:val="1"/>
      <w:marLeft w:val="0"/>
      <w:marRight w:val="0"/>
      <w:marTop w:val="0"/>
      <w:marBottom w:val="0"/>
      <w:divBdr>
        <w:top w:val="none" w:sz="0" w:space="0" w:color="auto"/>
        <w:left w:val="none" w:sz="0" w:space="0" w:color="auto"/>
        <w:bottom w:val="none" w:sz="0" w:space="0" w:color="auto"/>
        <w:right w:val="none" w:sz="0" w:space="0" w:color="auto"/>
      </w:divBdr>
    </w:div>
    <w:div w:id="1845630683">
      <w:bodyDiv w:val="1"/>
      <w:marLeft w:val="0"/>
      <w:marRight w:val="0"/>
      <w:marTop w:val="0"/>
      <w:marBottom w:val="0"/>
      <w:divBdr>
        <w:top w:val="none" w:sz="0" w:space="0" w:color="auto"/>
        <w:left w:val="none" w:sz="0" w:space="0" w:color="auto"/>
        <w:bottom w:val="none" w:sz="0" w:space="0" w:color="auto"/>
        <w:right w:val="none" w:sz="0" w:space="0" w:color="auto"/>
      </w:divBdr>
    </w:div>
    <w:div w:id="1849128607">
      <w:bodyDiv w:val="1"/>
      <w:marLeft w:val="0"/>
      <w:marRight w:val="0"/>
      <w:marTop w:val="0"/>
      <w:marBottom w:val="0"/>
      <w:divBdr>
        <w:top w:val="none" w:sz="0" w:space="0" w:color="auto"/>
        <w:left w:val="none" w:sz="0" w:space="0" w:color="auto"/>
        <w:bottom w:val="none" w:sz="0" w:space="0" w:color="auto"/>
        <w:right w:val="none" w:sz="0" w:space="0" w:color="auto"/>
      </w:divBdr>
    </w:div>
    <w:div w:id="1852640832">
      <w:bodyDiv w:val="1"/>
      <w:marLeft w:val="0"/>
      <w:marRight w:val="0"/>
      <w:marTop w:val="0"/>
      <w:marBottom w:val="0"/>
      <w:divBdr>
        <w:top w:val="none" w:sz="0" w:space="0" w:color="auto"/>
        <w:left w:val="none" w:sz="0" w:space="0" w:color="auto"/>
        <w:bottom w:val="none" w:sz="0" w:space="0" w:color="auto"/>
        <w:right w:val="none" w:sz="0" w:space="0" w:color="auto"/>
      </w:divBdr>
    </w:div>
    <w:div w:id="1858081460">
      <w:bodyDiv w:val="1"/>
      <w:marLeft w:val="0"/>
      <w:marRight w:val="0"/>
      <w:marTop w:val="0"/>
      <w:marBottom w:val="0"/>
      <w:divBdr>
        <w:top w:val="none" w:sz="0" w:space="0" w:color="auto"/>
        <w:left w:val="none" w:sz="0" w:space="0" w:color="auto"/>
        <w:bottom w:val="none" w:sz="0" w:space="0" w:color="auto"/>
        <w:right w:val="none" w:sz="0" w:space="0" w:color="auto"/>
      </w:divBdr>
    </w:div>
    <w:div w:id="1860700415">
      <w:bodyDiv w:val="1"/>
      <w:marLeft w:val="0"/>
      <w:marRight w:val="0"/>
      <w:marTop w:val="0"/>
      <w:marBottom w:val="0"/>
      <w:divBdr>
        <w:top w:val="none" w:sz="0" w:space="0" w:color="auto"/>
        <w:left w:val="none" w:sz="0" w:space="0" w:color="auto"/>
        <w:bottom w:val="none" w:sz="0" w:space="0" w:color="auto"/>
        <w:right w:val="none" w:sz="0" w:space="0" w:color="auto"/>
      </w:divBdr>
    </w:div>
    <w:div w:id="1862164511">
      <w:bodyDiv w:val="1"/>
      <w:marLeft w:val="0"/>
      <w:marRight w:val="0"/>
      <w:marTop w:val="0"/>
      <w:marBottom w:val="0"/>
      <w:divBdr>
        <w:top w:val="none" w:sz="0" w:space="0" w:color="auto"/>
        <w:left w:val="none" w:sz="0" w:space="0" w:color="auto"/>
        <w:bottom w:val="none" w:sz="0" w:space="0" w:color="auto"/>
        <w:right w:val="none" w:sz="0" w:space="0" w:color="auto"/>
      </w:divBdr>
      <w:divsChild>
        <w:div w:id="300963270">
          <w:marLeft w:val="0"/>
          <w:marRight w:val="0"/>
          <w:marTop w:val="0"/>
          <w:marBottom w:val="0"/>
          <w:divBdr>
            <w:top w:val="none" w:sz="0" w:space="0" w:color="auto"/>
            <w:left w:val="none" w:sz="0" w:space="0" w:color="auto"/>
            <w:bottom w:val="none" w:sz="0" w:space="0" w:color="auto"/>
            <w:right w:val="none" w:sz="0" w:space="0" w:color="auto"/>
          </w:divBdr>
          <w:divsChild>
            <w:div w:id="3056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6980">
      <w:bodyDiv w:val="1"/>
      <w:marLeft w:val="0"/>
      <w:marRight w:val="0"/>
      <w:marTop w:val="0"/>
      <w:marBottom w:val="0"/>
      <w:divBdr>
        <w:top w:val="none" w:sz="0" w:space="0" w:color="auto"/>
        <w:left w:val="none" w:sz="0" w:space="0" w:color="auto"/>
        <w:bottom w:val="none" w:sz="0" w:space="0" w:color="auto"/>
        <w:right w:val="none" w:sz="0" w:space="0" w:color="auto"/>
      </w:divBdr>
    </w:div>
    <w:div w:id="1870098036">
      <w:bodyDiv w:val="1"/>
      <w:marLeft w:val="0"/>
      <w:marRight w:val="0"/>
      <w:marTop w:val="0"/>
      <w:marBottom w:val="0"/>
      <w:divBdr>
        <w:top w:val="none" w:sz="0" w:space="0" w:color="auto"/>
        <w:left w:val="none" w:sz="0" w:space="0" w:color="auto"/>
        <w:bottom w:val="none" w:sz="0" w:space="0" w:color="auto"/>
        <w:right w:val="none" w:sz="0" w:space="0" w:color="auto"/>
      </w:divBdr>
    </w:div>
    <w:div w:id="1878619017">
      <w:bodyDiv w:val="1"/>
      <w:marLeft w:val="0"/>
      <w:marRight w:val="0"/>
      <w:marTop w:val="0"/>
      <w:marBottom w:val="0"/>
      <w:divBdr>
        <w:top w:val="none" w:sz="0" w:space="0" w:color="auto"/>
        <w:left w:val="none" w:sz="0" w:space="0" w:color="auto"/>
        <w:bottom w:val="none" w:sz="0" w:space="0" w:color="auto"/>
        <w:right w:val="none" w:sz="0" w:space="0" w:color="auto"/>
      </w:divBdr>
      <w:divsChild>
        <w:div w:id="1705910270">
          <w:marLeft w:val="0"/>
          <w:marRight w:val="0"/>
          <w:marTop w:val="0"/>
          <w:marBottom w:val="0"/>
          <w:divBdr>
            <w:top w:val="none" w:sz="0" w:space="0" w:color="auto"/>
            <w:left w:val="none" w:sz="0" w:space="0" w:color="auto"/>
            <w:bottom w:val="none" w:sz="0" w:space="0" w:color="auto"/>
            <w:right w:val="none" w:sz="0" w:space="0" w:color="auto"/>
          </w:divBdr>
          <w:divsChild>
            <w:div w:id="1473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4805">
      <w:bodyDiv w:val="1"/>
      <w:marLeft w:val="0"/>
      <w:marRight w:val="0"/>
      <w:marTop w:val="0"/>
      <w:marBottom w:val="0"/>
      <w:divBdr>
        <w:top w:val="none" w:sz="0" w:space="0" w:color="auto"/>
        <w:left w:val="none" w:sz="0" w:space="0" w:color="auto"/>
        <w:bottom w:val="none" w:sz="0" w:space="0" w:color="auto"/>
        <w:right w:val="none" w:sz="0" w:space="0" w:color="auto"/>
      </w:divBdr>
    </w:div>
    <w:div w:id="1883206964">
      <w:bodyDiv w:val="1"/>
      <w:marLeft w:val="0"/>
      <w:marRight w:val="0"/>
      <w:marTop w:val="0"/>
      <w:marBottom w:val="0"/>
      <w:divBdr>
        <w:top w:val="none" w:sz="0" w:space="0" w:color="auto"/>
        <w:left w:val="none" w:sz="0" w:space="0" w:color="auto"/>
        <w:bottom w:val="none" w:sz="0" w:space="0" w:color="auto"/>
        <w:right w:val="none" w:sz="0" w:space="0" w:color="auto"/>
      </w:divBdr>
    </w:div>
    <w:div w:id="1893030476">
      <w:bodyDiv w:val="1"/>
      <w:marLeft w:val="0"/>
      <w:marRight w:val="0"/>
      <w:marTop w:val="0"/>
      <w:marBottom w:val="0"/>
      <w:divBdr>
        <w:top w:val="none" w:sz="0" w:space="0" w:color="auto"/>
        <w:left w:val="none" w:sz="0" w:space="0" w:color="auto"/>
        <w:bottom w:val="none" w:sz="0" w:space="0" w:color="auto"/>
        <w:right w:val="none" w:sz="0" w:space="0" w:color="auto"/>
      </w:divBdr>
    </w:div>
    <w:div w:id="1894779043">
      <w:bodyDiv w:val="1"/>
      <w:marLeft w:val="0"/>
      <w:marRight w:val="0"/>
      <w:marTop w:val="0"/>
      <w:marBottom w:val="0"/>
      <w:divBdr>
        <w:top w:val="none" w:sz="0" w:space="0" w:color="auto"/>
        <w:left w:val="none" w:sz="0" w:space="0" w:color="auto"/>
        <w:bottom w:val="none" w:sz="0" w:space="0" w:color="auto"/>
        <w:right w:val="none" w:sz="0" w:space="0" w:color="auto"/>
      </w:divBdr>
    </w:div>
    <w:div w:id="1897161712">
      <w:bodyDiv w:val="1"/>
      <w:marLeft w:val="0"/>
      <w:marRight w:val="0"/>
      <w:marTop w:val="0"/>
      <w:marBottom w:val="0"/>
      <w:divBdr>
        <w:top w:val="none" w:sz="0" w:space="0" w:color="auto"/>
        <w:left w:val="none" w:sz="0" w:space="0" w:color="auto"/>
        <w:bottom w:val="none" w:sz="0" w:space="0" w:color="auto"/>
        <w:right w:val="none" w:sz="0" w:space="0" w:color="auto"/>
      </w:divBdr>
    </w:div>
    <w:div w:id="1905066659">
      <w:bodyDiv w:val="1"/>
      <w:marLeft w:val="0"/>
      <w:marRight w:val="0"/>
      <w:marTop w:val="0"/>
      <w:marBottom w:val="0"/>
      <w:divBdr>
        <w:top w:val="none" w:sz="0" w:space="0" w:color="auto"/>
        <w:left w:val="none" w:sz="0" w:space="0" w:color="auto"/>
        <w:bottom w:val="none" w:sz="0" w:space="0" w:color="auto"/>
        <w:right w:val="none" w:sz="0" w:space="0" w:color="auto"/>
      </w:divBdr>
    </w:div>
    <w:div w:id="1908494138">
      <w:bodyDiv w:val="1"/>
      <w:marLeft w:val="0"/>
      <w:marRight w:val="0"/>
      <w:marTop w:val="0"/>
      <w:marBottom w:val="0"/>
      <w:divBdr>
        <w:top w:val="none" w:sz="0" w:space="0" w:color="auto"/>
        <w:left w:val="none" w:sz="0" w:space="0" w:color="auto"/>
        <w:bottom w:val="none" w:sz="0" w:space="0" w:color="auto"/>
        <w:right w:val="none" w:sz="0" w:space="0" w:color="auto"/>
      </w:divBdr>
    </w:div>
    <w:div w:id="1909147038">
      <w:bodyDiv w:val="1"/>
      <w:marLeft w:val="0"/>
      <w:marRight w:val="0"/>
      <w:marTop w:val="0"/>
      <w:marBottom w:val="0"/>
      <w:divBdr>
        <w:top w:val="none" w:sz="0" w:space="0" w:color="auto"/>
        <w:left w:val="none" w:sz="0" w:space="0" w:color="auto"/>
        <w:bottom w:val="none" w:sz="0" w:space="0" w:color="auto"/>
        <w:right w:val="none" w:sz="0" w:space="0" w:color="auto"/>
      </w:divBdr>
    </w:div>
    <w:div w:id="1909922705">
      <w:bodyDiv w:val="1"/>
      <w:marLeft w:val="0"/>
      <w:marRight w:val="0"/>
      <w:marTop w:val="0"/>
      <w:marBottom w:val="0"/>
      <w:divBdr>
        <w:top w:val="none" w:sz="0" w:space="0" w:color="auto"/>
        <w:left w:val="none" w:sz="0" w:space="0" w:color="auto"/>
        <w:bottom w:val="none" w:sz="0" w:space="0" w:color="auto"/>
        <w:right w:val="none" w:sz="0" w:space="0" w:color="auto"/>
      </w:divBdr>
    </w:div>
    <w:div w:id="1913805463">
      <w:bodyDiv w:val="1"/>
      <w:marLeft w:val="0"/>
      <w:marRight w:val="0"/>
      <w:marTop w:val="0"/>
      <w:marBottom w:val="0"/>
      <w:divBdr>
        <w:top w:val="none" w:sz="0" w:space="0" w:color="auto"/>
        <w:left w:val="none" w:sz="0" w:space="0" w:color="auto"/>
        <w:bottom w:val="none" w:sz="0" w:space="0" w:color="auto"/>
        <w:right w:val="none" w:sz="0" w:space="0" w:color="auto"/>
      </w:divBdr>
    </w:div>
    <w:div w:id="1919706705">
      <w:bodyDiv w:val="1"/>
      <w:marLeft w:val="0"/>
      <w:marRight w:val="0"/>
      <w:marTop w:val="0"/>
      <w:marBottom w:val="0"/>
      <w:divBdr>
        <w:top w:val="none" w:sz="0" w:space="0" w:color="auto"/>
        <w:left w:val="none" w:sz="0" w:space="0" w:color="auto"/>
        <w:bottom w:val="none" w:sz="0" w:space="0" w:color="auto"/>
        <w:right w:val="none" w:sz="0" w:space="0" w:color="auto"/>
      </w:divBdr>
    </w:div>
    <w:div w:id="1920404026">
      <w:bodyDiv w:val="1"/>
      <w:marLeft w:val="0"/>
      <w:marRight w:val="0"/>
      <w:marTop w:val="0"/>
      <w:marBottom w:val="0"/>
      <w:divBdr>
        <w:top w:val="none" w:sz="0" w:space="0" w:color="auto"/>
        <w:left w:val="none" w:sz="0" w:space="0" w:color="auto"/>
        <w:bottom w:val="none" w:sz="0" w:space="0" w:color="auto"/>
        <w:right w:val="none" w:sz="0" w:space="0" w:color="auto"/>
      </w:divBdr>
    </w:div>
    <w:div w:id="1921673652">
      <w:bodyDiv w:val="1"/>
      <w:marLeft w:val="0"/>
      <w:marRight w:val="0"/>
      <w:marTop w:val="0"/>
      <w:marBottom w:val="0"/>
      <w:divBdr>
        <w:top w:val="none" w:sz="0" w:space="0" w:color="auto"/>
        <w:left w:val="none" w:sz="0" w:space="0" w:color="auto"/>
        <w:bottom w:val="none" w:sz="0" w:space="0" w:color="auto"/>
        <w:right w:val="none" w:sz="0" w:space="0" w:color="auto"/>
      </w:divBdr>
    </w:div>
    <w:div w:id="1921988467">
      <w:bodyDiv w:val="1"/>
      <w:marLeft w:val="0"/>
      <w:marRight w:val="0"/>
      <w:marTop w:val="0"/>
      <w:marBottom w:val="0"/>
      <w:divBdr>
        <w:top w:val="none" w:sz="0" w:space="0" w:color="auto"/>
        <w:left w:val="none" w:sz="0" w:space="0" w:color="auto"/>
        <w:bottom w:val="none" w:sz="0" w:space="0" w:color="auto"/>
        <w:right w:val="none" w:sz="0" w:space="0" w:color="auto"/>
      </w:divBdr>
    </w:div>
    <w:div w:id="1939558244">
      <w:bodyDiv w:val="1"/>
      <w:marLeft w:val="0"/>
      <w:marRight w:val="0"/>
      <w:marTop w:val="0"/>
      <w:marBottom w:val="0"/>
      <w:divBdr>
        <w:top w:val="none" w:sz="0" w:space="0" w:color="auto"/>
        <w:left w:val="none" w:sz="0" w:space="0" w:color="auto"/>
        <w:bottom w:val="none" w:sz="0" w:space="0" w:color="auto"/>
        <w:right w:val="none" w:sz="0" w:space="0" w:color="auto"/>
      </w:divBdr>
    </w:div>
    <w:div w:id="1950240596">
      <w:bodyDiv w:val="1"/>
      <w:marLeft w:val="0"/>
      <w:marRight w:val="0"/>
      <w:marTop w:val="0"/>
      <w:marBottom w:val="0"/>
      <w:divBdr>
        <w:top w:val="none" w:sz="0" w:space="0" w:color="auto"/>
        <w:left w:val="none" w:sz="0" w:space="0" w:color="auto"/>
        <w:bottom w:val="none" w:sz="0" w:space="0" w:color="auto"/>
        <w:right w:val="none" w:sz="0" w:space="0" w:color="auto"/>
      </w:divBdr>
    </w:div>
    <w:div w:id="1960455993">
      <w:bodyDiv w:val="1"/>
      <w:marLeft w:val="0"/>
      <w:marRight w:val="0"/>
      <w:marTop w:val="0"/>
      <w:marBottom w:val="0"/>
      <w:divBdr>
        <w:top w:val="none" w:sz="0" w:space="0" w:color="auto"/>
        <w:left w:val="none" w:sz="0" w:space="0" w:color="auto"/>
        <w:bottom w:val="none" w:sz="0" w:space="0" w:color="auto"/>
        <w:right w:val="none" w:sz="0" w:space="0" w:color="auto"/>
      </w:divBdr>
    </w:div>
    <w:div w:id="1967615008">
      <w:bodyDiv w:val="1"/>
      <w:marLeft w:val="0"/>
      <w:marRight w:val="0"/>
      <w:marTop w:val="0"/>
      <w:marBottom w:val="0"/>
      <w:divBdr>
        <w:top w:val="none" w:sz="0" w:space="0" w:color="auto"/>
        <w:left w:val="none" w:sz="0" w:space="0" w:color="auto"/>
        <w:bottom w:val="none" w:sz="0" w:space="0" w:color="auto"/>
        <w:right w:val="none" w:sz="0" w:space="0" w:color="auto"/>
      </w:divBdr>
    </w:div>
    <w:div w:id="1975207672">
      <w:bodyDiv w:val="1"/>
      <w:marLeft w:val="0"/>
      <w:marRight w:val="0"/>
      <w:marTop w:val="0"/>
      <w:marBottom w:val="0"/>
      <w:divBdr>
        <w:top w:val="none" w:sz="0" w:space="0" w:color="auto"/>
        <w:left w:val="none" w:sz="0" w:space="0" w:color="auto"/>
        <w:bottom w:val="none" w:sz="0" w:space="0" w:color="auto"/>
        <w:right w:val="none" w:sz="0" w:space="0" w:color="auto"/>
      </w:divBdr>
    </w:div>
    <w:div w:id="1977712315">
      <w:bodyDiv w:val="1"/>
      <w:marLeft w:val="0"/>
      <w:marRight w:val="0"/>
      <w:marTop w:val="0"/>
      <w:marBottom w:val="0"/>
      <w:divBdr>
        <w:top w:val="none" w:sz="0" w:space="0" w:color="auto"/>
        <w:left w:val="none" w:sz="0" w:space="0" w:color="auto"/>
        <w:bottom w:val="none" w:sz="0" w:space="0" w:color="auto"/>
        <w:right w:val="none" w:sz="0" w:space="0" w:color="auto"/>
      </w:divBdr>
    </w:div>
    <w:div w:id="1981960264">
      <w:bodyDiv w:val="1"/>
      <w:marLeft w:val="0"/>
      <w:marRight w:val="0"/>
      <w:marTop w:val="0"/>
      <w:marBottom w:val="0"/>
      <w:divBdr>
        <w:top w:val="none" w:sz="0" w:space="0" w:color="auto"/>
        <w:left w:val="none" w:sz="0" w:space="0" w:color="auto"/>
        <w:bottom w:val="none" w:sz="0" w:space="0" w:color="auto"/>
        <w:right w:val="none" w:sz="0" w:space="0" w:color="auto"/>
      </w:divBdr>
    </w:div>
    <w:div w:id="1983002004">
      <w:bodyDiv w:val="1"/>
      <w:marLeft w:val="0"/>
      <w:marRight w:val="0"/>
      <w:marTop w:val="0"/>
      <w:marBottom w:val="0"/>
      <w:divBdr>
        <w:top w:val="none" w:sz="0" w:space="0" w:color="auto"/>
        <w:left w:val="none" w:sz="0" w:space="0" w:color="auto"/>
        <w:bottom w:val="none" w:sz="0" w:space="0" w:color="auto"/>
        <w:right w:val="none" w:sz="0" w:space="0" w:color="auto"/>
      </w:divBdr>
    </w:div>
    <w:div w:id="1984847430">
      <w:bodyDiv w:val="1"/>
      <w:marLeft w:val="0"/>
      <w:marRight w:val="0"/>
      <w:marTop w:val="0"/>
      <w:marBottom w:val="0"/>
      <w:divBdr>
        <w:top w:val="none" w:sz="0" w:space="0" w:color="auto"/>
        <w:left w:val="none" w:sz="0" w:space="0" w:color="auto"/>
        <w:bottom w:val="none" w:sz="0" w:space="0" w:color="auto"/>
        <w:right w:val="none" w:sz="0" w:space="0" w:color="auto"/>
      </w:divBdr>
      <w:divsChild>
        <w:div w:id="720057767">
          <w:marLeft w:val="0"/>
          <w:marRight w:val="0"/>
          <w:marTop w:val="0"/>
          <w:marBottom w:val="0"/>
          <w:divBdr>
            <w:top w:val="none" w:sz="0" w:space="0" w:color="auto"/>
            <w:left w:val="none" w:sz="0" w:space="0" w:color="auto"/>
            <w:bottom w:val="none" w:sz="0" w:space="0" w:color="auto"/>
            <w:right w:val="none" w:sz="0" w:space="0" w:color="auto"/>
          </w:divBdr>
          <w:divsChild>
            <w:div w:id="12188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94485">
      <w:bodyDiv w:val="1"/>
      <w:marLeft w:val="0"/>
      <w:marRight w:val="0"/>
      <w:marTop w:val="0"/>
      <w:marBottom w:val="0"/>
      <w:divBdr>
        <w:top w:val="none" w:sz="0" w:space="0" w:color="auto"/>
        <w:left w:val="none" w:sz="0" w:space="0" w:color="auto"/>
        <w:bottom w:val="none" w:sz="0" w:space="0" w:color="auto"/>
        <w:right w:val="none" w:sz="0" w:space="0" w:color="auto"/>
      </w:divBdr>
      <w:divsChild>
        <w:div w:id="74935417">
          <w:marLeft w:val="0"/>
          <w:marRight w:val="0"/>
          <w:marTop w:val="0"/>
          <w:marBottom w:val="0"/>
          <w:divBdr>
            <w:top w:val="none" w:sz="0" w:space="0" w:color="auto"/>
            <w:left w:val="none" w:sz="0" w:space="0" w:color="auto"/>
            <w:bottom w:val="none" w:sz="0" w:space="0" w:color="auto"/>
            <w:right w:val="none" w:sz="0" w:space="0" w:color="auto"/>
          </w:divBdr>
          <w:divsChild>
            <w:div w:id="546721637">
              <w:marLeft w:val="0"/>
              <w:marRight w:val="0"/>
              <w:marTop w:val="0"/>
              <w:marBottom w:val="0"/>
              <w:divBdr>
                <w:top w:val="none" w:sz="0" w:space="0" w:color="auto"/>
                <w:left w:val="none" w:sz="0" w:space="0" w:color="auto"/>
                <w:bottom w:val="none" w:sz="0" w:space="0" w:color="auto"/>
                <w:right w:val="none" w:sz="0" w:space="0" w:color="auto"/>
              </w:divBdr>
              <w:divsChild>
                <w:div w:id="9787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5096">
      <w:bodyDiv w:val="1"/>
      <w:marLeft w:val="0"/>
      <w:marRight w:val="0"/>
      <w:marTop w:val="0"/>
      <w:marBottom w:val="0"/>
      <w:divBdr>
        <w:top w:val="none" w:sz="0" w:space="0" w:color="auto"/>
        <w:left w:val="none" w:sz="0" w:space="0" w:color="auto"/>
        <w:bottom w:val="none" w:sz="0" w:space="0" w:color="auto"/>
        <w:right w:val="none" w:sz="0" w:space="0" w:color="auto"/>
      </w:divBdr>
      <w:divsChild>
        <w:div w:id="1902909859">
          <w:marLeft w:val="0"/>
          <w:marRight w:val="0"/>
          <w:marTop w:val="0"/>
          <w:marBottom w:val="0"/>
          <w:divBdr>
            <w:top w:val="none" w:sz="0" w:space="0" w:color="auto"/>
            <w:left w:val="none" w:sz="0" w:space="0" w:color="auto"/>
            <w:bottom w:val="none" w:sz="0" w:space="0" w:color="auto"/>
            <w:right w:val="none" w:sz="0" w:space="0" w:color="auto"/>
          </w:divBdr>
          <w:divsChild>
            <w:div w:id="13798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5375">
      <w:bodyDiv w:val="1"/>
      <w:marLeft w:val="0"/>
      <w:marRight w:val="0"/>
      <w:marTop w:val="0"/>
      <w:marBottom w:val="0"/>
      <w:divBdr>
        <w:top w:val="none" w:sz="0" w:space="0" w:color="auto"/>
        <w:left w:val="none" w:sz="0" w:space="0" w:color="auto"/>
        <w:bottom w:val="none" w:sz="0" w:space="0" w:color="auto"/>
        <w:right w:val="none" w:sz="0" w:space="0" w:color="auto"/>
      </w:divBdr>
    </w:div>
    <w:div w:id="2001813437">
      <w:bodyDiv w:val="1"/>
      <w:marLeft w:val="0"/>
      <w:marRight w:val="0"/>
      <w:marTop w:val="0"/>
      <w:marBottom w:val="0"/>
      <w:divBdr>
        <w:top w:val="none" w:sz="0" w:space="0" w:color="auto"/>
        <w:left w:val="none" w:sz="0" w:space="0" w:color="auto"/>
        <w:bottom w:val="none" w:sz="0" w:space="0" w:color="auto"/>
        <w:right w:val="none" w:sz="0" w:space="0" w:color="auto"/>
      </w:divBdr>
    </w:div>
    <w:div w:id="2004894920">
      <w:bodyDiv w:val="1"/>
      <w:marLeft w:val="0"/>
      <w:marRight w:val="0"/>
      <w:marTop w:val="0"/>
      <w:marBottom w:val="0"/>
      <w:divBdr>
        <w:top w:val="none" w:sz="0" w:space="0" w:color="auto"/>
        <w:left w:val="none" w:sz="0" w:space="0" w:color="auto"/>
        <w:bottom w:val="none" w:sz="0" w:space="0" w:color="auto"/>
        <w:right w:val="none" w:sz="0" w:space="0" w:color="auto"/>
      </w:divBdr>
    </w:div>
    <w:div w:id="2011827946">
      <w:bodyDiv w:val="1"/>
      <w:marLeft w:val="0"/>
      <w:marRight w:val="0"/>
      <w:marTop w:val="0"/>
      <w:marBottom w:val="0"/>
      <w:divBdr>
        <w:top w:val="none" w:sz="0" w:space="0" w:color="auto"/>
        <w:left w:val="none" w:sz="0" w:space="0" w:color="auto"/>
        <w:bottom w:val="none" w:sz="0" w:space="0" w:color="auto"/>
        <w:right w:val="none" w:sz="0" w:space="0" w:color="auto"/>
      </w:divBdr>
    </w:div>
    <w:div w:id="2011834664">
      <w:bodyDiv w:val="1"/>
      <w:marLeft w:val="0"/>
      <w:marRight w:val="0"/>
      <w:marTop w:val="0"/>
      <w:marBottom w:val="0"/>
      <w:divBdr>
        <w:top w:val="none" w:sz="0" w:space="0" w:color="auto"/>
        <w:left w:val="none" w:sz="0" w:space="0" w:color="auto"/>
        <w:bottom w:val="none" w:sz="0" w:space="0" w:color="auto"/>
        <w:right w:val="none" w:sz="0" w:space="0" w:color="auto"/>
      </w:divBdr>
    </w:div>
    <w:div w:id="2017070841">
      <w:bodyDiv w:val="1"/>
      <w:marLeft w:val="0"/>
      <w:marRight w:val="0"/>
      <w:marTop w:val="0"/>
      <w:marBottom w:val="0"/>
      <w:divBdr>
        <w:top w:val="none" w:sz="0" w:space="0" w:color="auto"/>
        <w:left w:val="none" w:sz="0" w:space="0" w:color="auto"/>
        <w:bottom w:val="none" w:sz="0" w:space="0" w:color="auto"/>
        <w:right w:val="none" w:sz="0" w:space="0" w:color="auto"/>
      </w:divBdr>
      <w:divsChild>
        <w:div w:id="752316654">
          <w:marLeft w:val="0"/>
          <w:marRight w:val="0"/>
          <w:marTop w:val="0"/>
          <w:marBottom w:val="0"/>
          <w:divBdr>
            <w:top w:val="none" w:sz="0" w:space="0" w:color="auto"/>
            <w:left w:val="none" w:sz="0" w:space="0" w:color="auto"/>
            <w:bottom w:val="none" w:sz="0" w:space="0" w:color="auto"/>
            <w:right w:val="none" w:sz="0" w:space="0" w:color="auto"/>
          </w:divBdr>
          <w:divsChild>
            <w:div w:id="605307335">
              <w:marLeft w:val="0"/>
              <w:marRight w:val="0"/>
              <w:marTop w:val="0"/>
              <w:marBottom w:val="0"/>
              <w:divBdr>
                <w:top w:val="none" w:sz="0" w:space="0" w:color="auto"/>
                <w:left w:val="none" w:sz="0" w:space="0" w:color="auto"/>
                <w:bottom w:val="none" w:sz="0" w:space="0" w:color="auto"/>
                <w:right w:val="none" w:sz="0" w:space="0" w:color="auto"/>
              </w:divBdr>
            </w:div>
            <w:div w:id="933394255">
              <w:marLeft w:val="0"/>
              <w:marRight w:val="0"/>
              <w:marTop w:val="0"/>
              <w:marBottom w:val="0"/>
              <w:divBdr>
                <w:top w:val="none" w:sz="0" w:space="0" w:color="auto"/>
                <w:left w:val="none" w:sz="0" w:space="0" w:color="auto"/>
                <w:bottom w:val="none" w:sz="0" w:space="0" w:color="auto"/>
                <w:right w:val="none" w:sz="0" w:space="0" w:color="auto"/>
              </w:divBdr>
              <w:divsChild>
                <w:div w:id="4326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8546">
          <w:marLeft w:val="0"/>
          <w:marRight w:val="0"/>
          <w:marTop w:val="0"/>
          <w:marBottom w:val="0"/>
          <w:divBdr>
            <w:top w:val="none" w:sz="0" w:space="0" w:color="auto"/>
            <w:left w:val="none" w:sz="0" w:space="0" w:color="auto"/>
            <w:bottom w:val="none" w:sz="0" w:space="0" w:color="auto"/>
            <w:right w:val="none" w:sz="0" w:space="0" w:color="auto"/>
          </w:divBdr>
          <w:divsChild>
            <w:div w:id="1985038203">
              <w:marLeft w:val="0"/>
              <w:marRight w:val="0"/>
              <w:marTop w:val="0"/>
              <w:marBottom w:val="0"/>
              <w:divBdr>
                <w:top w:val="none" w:sz="0" w:space="0" w:color="auto"/>
                <w:left w:val="none" w:sz="0" w:space="0" w:color="auto"/>
                <w:bottom w:val="none" w:sz="0" w:space="0" w:color="auto"/>
                <w:right w:val="none" w:sz="0" w:space="0" w:color="auto"/>
              </w:divBdr>
            </w:div>
            <w:div w:id="1906257723">
              <w:marLeft w:val="0"/>
              <w:marRight w:val="0"/>
              <w:marTop w:val="0"/>
              <w:marBottom w:val="0"/>
              <w:divBdr>
                <w:top w:val="none" w:sz="0" w:space="0" w:color="auto"/>
                <w:left w:val="none" w:sz="0" w:space="0" w:color="auto"/>
                <w:bottom w:val="none" w:sz="0" w:space="0" w:color="auto"/>
                <w:right w:val="none" w:sz="0" w:space="0" w:color="auto"/>
              </w:divBdr>
              <w:divsChild>
                <w:div w:id="15815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29691">
          <w:marLeft w:val="0"/>
          <w:marRight w:val="0"/>
          <w:marTop w:val="0"/>
          <w:marBottom w:val="0"/>
          <w:divBdr>
            <w:top w:val="none" w:sz="0" w:space="0" w:color="auto"/>
            <w:left w:val="none" w:sz="0" w:space="0" w:color="auto"/>
            <w:bottom w:val="none" w:sz="0" w:space="0" w:color="auto"/>
            <w:right w:val="none" w:sz="0" w:space="0" w:color="auto"/>
          </w:divBdr>
          <w:divsChild>
            <w:div w:id="1289160452">
              <w:marLeft w:val="0"/>
              <w:marRight w:val="0"/>
              <w:marTop w:val="0"/>
              <w:marBottom w:val="0"/>
              <w:divBdr>
                <w:top w:val="none" w:sz="0" w:space="0" w:color="auto"/>
                <w:left w:val="none" w:sz="0" w:space="0" w:color="auto"/>
                <w:bottom w:val="none" w:sz="0" w:space="0" w:color="auto"/>
                <w:right w:val="none" w:sz="0" w:space="0" w:color="auto"/>
              </w:divBdr>
            </w:div>
            <w:div w:id="1283343810">
              <w:marLeft w:val="0"/>
              <w:marRight w:val="0"/>
              <w:marTop w:val="0"/>
              <w:marBottom w:val="0"/>
              <w:divBdr>
                <w:top w:val="none" w:sz="0" w:space="0" w:color="auto"/>
                <w:left w:val="none" w:sz="0" w:space="0" w:color="auto"/>
                <w:bottom w:val="none" w:sz="0" w:space="0" w:color="auto"/>
                <w:right w:val="none" w:sz="0" w:space="0" w:color="auto"/>
              </w:divBdr>
              <w:divsChild>
                <w:div w:id="5056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9633">
      <w:bodyDiv w:val="1"/>
      <w:marLeft w:val="0"/>
      <w:marRight w:val="0"/>
      <w:marTop w:val="0"/>
      <w:marBottom w:val="0"/>
      <w:divBdr>
        <w:top w:val="none" w:sz="0" w:space="0" w:color="auto"/>
        <w:left w:val="none" w:sz="0" w:space="0" w:color="auto"/>
        <w:bottom w:val="none" w:sz="0" w:space="0" w:color="auto"/>
        <w:right w:val="none" w:sz="0" w:space="0" w:color="auto"/>
      </w:divBdr>
      <w:divsChild>
        <w:div w:id="180170851">
          <w:marLeft w:val="0"/>
          <w:marRight w:val="0"/>
          <w:marTop w:val="0"/>
          <w:marBottom w:val="0"/>
          <w:divBdr>
            <w:top w:val="none" w:sz="0" w:space="0" w:color="auto"/>
            <w:left w:val="none" w:sz="0" w:space="0" w:color="auto"/>
            <w:bottom w:val="none" w:sz="0" w:space="0" w:color="auto"/>
            <w:right w:val="none" w:sz="0" w:space="0" w:color="auto"/>
          </w:divBdr>
          <w:divsChild>
            <w:div w:id="5733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2846">
      <w:bodyDiv w:val="1"/>
      <w:marLeft w:val="0"/>
      <w:marRight w:val="0"/>
      <w:marTop w:val="0"/>
      <w:marBottom w:val="0"/>
      <w:divBdr>
        <w:top w:val="none" w:sz="0" w:space="0" w:color="auto"/>
        <w:left w:val="none" w:sz="0" w:space="0" w:color="auto"/>
        <w:bottom w:val="none" w:sz="0" w:space="0" w:color="auto"/>
        <w:right w:val="none" w:sz="0" w:space="0" w:color="auto"/>
      </w:divBdr>
    </w:div>
    <w:div w:id="2025815609">
      <w:bodyDiv w:val="1"/>
      <w:marLeft w:val="0"/>
      <w:marRight w:val="0"/>
      <w:marTop w:val="0"/>
      <w:marBottom w:val="0"/>
      <w:divBdr>
        <w:top w:val="none" w:sz="0" w:space="0" w:color="auto"/>
        <w:left w:val="none" w:sz="0" w:space="0" w:color="auto"/>
        <w:bottom w:val="none" w:sz="0" w:space="0" w:color="auto"/>
        <w:right w:val="none" w:sz="0" w:space="0" w:color="auto"/>
      </w:divBdr>
    </w:div>
    <w:div w:id="2031643743">
      <w:bodyDiv w:val="1"/>
      <w:marLeft w:val="0"/>
      <w:marRight w:val="0"/>
      <w:marTop w:val="0"/>
      <w:marBottom w:val="0"/>
      <w:divBdr>
        <w:top w:val="none" w:sz="0" w:space="0" w:color="auto"/>
        <w:left w:val="none" w:sz="0" w:space="0" w:color="auto"/>
        <w:bottom w:val="none" w:sz="0" w:space="0" w:color="auto"/>
        <w:right w:val="none" w:sz="0" w:space="0" w:color="auto"/>
      </w:divBdr>
    </w:div>
    <w:div w:id="2032221305">
      <w:bodyDiv w:val="1"/>
      <w:marLeft w:val="0"/>
      <w:marRight w:val="0"/>
      <w:marTop w:val="0"/>
      <w:marBottom w:val="0"/>
      <w:divBdr>
        <w:top w:val="none" w:sz="0" w:space="0" w:color="auto"/>
        <w:left w:val="none" w:sz="0" w:space="0" w:color="auto"/>
        <w:bottom w:val="none" w:sz="0" w:space="0" w:color="auto"/>
        <w:right w:val="none" w:sz="0" w:space="0" w:color="auto"/>
      </w:divBdr>
    </w:div>
    <w:div w:id="2037537534">
      <w:bodyDiv w:val="1"/>
      <w:marLeft w:val="0"/>
      <w:marRight w:val="0"/>
      <w:marTop w:val="0"/>
      <w:marBottom w:val="0"/>
      <w:divBdr>
        <w:top w:val="none" w:sz="0" w:space="0" w:color="auto"/>
        <w:left w:val="none" w:sz="0" w:space="0" w:color="auto"/>
        <w:bottom w:val="none" w:sz="0" w:space="0" w:color="auto"/>
        <w:right w:val="none" w:sz="0" w:space="0" w:color="auto"/>
      </w:divBdr>
    </w:div>
    <w:div w:id="2049446339">
      <w:bodyDiv w:val="1"/>
      <w:marLeft w:val="0"/>
      <w:marRight w:val="0"/>
      <w:marTop w:val="0"/>
      <w:marBottom w:val="0"/>
      <w:divBdr>
        <w:top w:val="none" w:sz="0" w:space="0" w:color="auto"/>
        <w:left w:val="none" w:sz="0" w:space="0" w:color="auto"/>
        <w:bottom w:val="none" w:sz="0" w:space="0" w:color="auto"/>
        <w:right w:val="none" w:sz="0" w:space="0" w:color="auto"/>
      </w:divBdr>
    </w:div>
    <w:div w:id="2052416544">
      <w:bodyDiv w:val="1"/>
      <w:marLeft w:val="0"/>
      <w:marRight w:val="0"/>
      <w:marTop w:val="0"/>
      <w:marBottom w:val="0"/>
      <w:divBdr>
        <w:top w:val="none" w:sz="0" w:space="0" w:color="auto"/>
        <w:left w:val="none" w:sz="0" w:space="0" w:color="auto"/>
        <w:bottom w:val="none" w:sz="0" w:space="0" w:color="auto"/>
        <w:right w:val="none" w:sz="0" w:space="0" w:color="auto"/>
      </w:divBdr>
    </w:div>
    <w:div w:id="2053184661">
      <w:bodyDiv w:val="1"/>
      <w:marLeft w:val="0"/>
      <w:marRight w:val="0"/>
      <w:marTop w:val="0"/>
      <w:marBottom w:val="0"/>
      <w:divBdr>
        <w:top w:val="none" w:sz="0" w:space="0" w:color="auto"/>
        <w:left w:val="none" w:sz="0" w:space="0" w:color="auto"/>
        <w:bottom w:val="none" w:sz="0" w:space="0" w:color="auto"/>
        <w:right w:val="none" w:sz="0" w:space="0" w:color="auto"/>
      </w:divBdr>
    </w:div>
    <w:div w:id="2055811145">
      <w:bodyDiv w:val="1"/>
      <w:marLeft w:val="0"/>
      <w:marRight w:val="0"/>
      <w:marTop w:val="0"/>
      <w:marBottom w:val="0"/>
      <w:divBdr>
        <w:top w:val="none" w:sz="0" w:space="0" w:color="auto"/>
        <w:left w:val="none" w:sz="0" w:space="0" w:color="auto"/>
        <w:bottom w:val="none" w:sz="0" w:space="0" w:color="auto"/>
        <w:right w:val="none" w:sz="0" w:space="0" w:color="auto"/>
      </w:divBdr>
    </w:div>
    <w:div w:id="2057851693">
      <w:bodyDiv w:val="1"/>
      <w:marLeft w:val="0"/>
      <w:marRight w:val="0"/>
      <w:marTop w:val="0"/>
      <w:marBottom w:val="0"/>
      <w:divBdr>
        <w:top w:val="none" w:sz="0" w:space="0" w:color="auto"/>
        <w:left w:val="none" w:sz="0" w:space="0" w:color="auto"/>
        <w:bottom w:val="none" w:sz="0" w:space="0" w:color="auto"/>
        <w:right w:val="none" w:sz="0" w:space="0" w:color="auto"/>
      </w:divBdr>
    </w:div>
    <w:div w:id="2066024505">
      <w:bodyDiv w:val="1"/>
      <w:marLeft w:val="0"/>
      <w:marRight w:val="0"/>
      <w:marTop w:val="0"/>
      <w:marBottom w:val="0"/>
      <w:divBdr>
        <w:top w:val="none" w:sz="0" w:space="0" w:color="auto"/>
        <w:left w:val="none" w:sz="0" w:space="0" w:color="auto"/>
        <w:bottom w:val="none" w:sz="0" w:space="0" w:color="auto"/>
        <w:right w:val="none" w:sz="0" w:space="0" w:color="auto"/>
      </w:divBdr>
    </w:div>
    <w:div w:id="2066684840">
      <w:bodyDiv w:val="1"/>
      <w:marLeft w:val="0"/>
      <w:marRight w:val="0"/>
      <w:marTop w:val="0"/>
      <w:marBottom w:val="0"/>
      <w:divBdr>
        <w:top w:val="none" w:sz="0" w:space="0" w:color="auto"/>
        <w:left w:val="none" w:sz="0" w:space="0" w:color="auto"/>
        <w:bottom w:val="none" w:sz="0" w:space="0" w:color="auto"/>
        <w:right w:val="none" w:sz="0" w:space="0" w:color="auto"/>
      </w:divBdr>
      <w:divsChild>
        <w:div w:id="1874228746">
          <w:marLeft w:val="0"/>
          <w:marRight w:val="0"/>
          <w:marTop w:val="0"/>
          <w:marBottom w:val="0"/>
          <w:divBdr>
            <w:top w:val="none" w:sz="0" w:space="0" w:color="auto"/>
            <w:left w:val="none" w:sz="0" w:space="0" w:color="auto"/>
            <w:bottom w:val="none" w:sz="0" w:space="0" w:color="auto"/>
            <w:right w:val="none" w:sz="0" w:space="0" w:color="auto"/>
          </w:divBdr>
          <w:divsChild>
            <w:div w:id="14247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3626">
      <w:bodyDiv w:val="1"/>
      <w:marLeft w:val="0"/>
      <w:marRight w:val="0"/>
      <w:marTop w:val="0"/>
      <w:marBottom w:val="0"/>
      <w:divBdr>
        <w:top w:val="none" w:sz="0" w:space="0" w:color="auto"/>
        <w:left w:val="none" w:sz="0" w:space="0" w:color="auto"/>
        <w:bottom w:val="none" w:sz="0" w:space="0" w:color="auto"/>
        <w:right w:val="none" w:sz="0" w:space="0" w:color="auto"/>
      </w:divBdr>
    </w:div>
    <w:div w:id="2070491734">
      <w:bodyDiv w:val="1"/>
      <w:marLeft w:val="0"/>
      <w:marRight w:val="0"/>
      <w:marTop w:val="0"/>
      <w:marBottom w:val="0"/>
      <w:divBdr>
        <w:top w:val="none" w:sz="0" w:space="0" w:color="auto"/>
        <w:left w:val="none" w:sz="0" w:space="0" w:color="auto"/>
        <w:bottom w:val="none" w:sz="0" w:space="0" w:color="auto"/>
        <w:right w:val="none" w:sz="0" w:space="0" w:color="auto"/>
      </w:divBdr>
    </w:div>
    <w:div w:id="2074890135">
      <w:bodyDiv w:val="1"/>
      <w:marLeft w:val="0"/>
      <w:marRight w:val="0"/>
      <w:marTop w:val="0"/>
      <w:marBottom w:val="0"/>
      <w:divBdr>
        <w:top w:val="none" w:sz="0" w:space="0" w:color="auto"/>
        <w:left w:val="none" w:sz="0" w:space="0" w:color="auto"/>
        <w:bottom w:val="none" w:sz="0" w:space="0" w:color="auto"/>
        <w:right w:val="none" w:sz="0" w:space="0" w:color="auto"/>
      </w:divBdr>
    </w:div>
    <w:div w:id="2083335507">
      <w:bodyDiv w:val="1"/>
      <w:marLeft w:val="0"/>
      <w:marRight w:val="0"/>
      <w:marTop w:val="0"/>
      <w:marBottom w:val="0"/>
      <w:divBdr>
        <w:top w:val="none" w:sz="0" w:space="0" w:color="auto"/>
        <w:left w:val="none" w:sz="0" w:space="0" w:color="auto"/>
        <w:bottom w:val="none" w:sz="0" w:space="0" w:color="auto"/>
        <w:right w:val="none" w:sz="0" w:space="0" w:color="auto"/>
      </w:divBdr>
    </w:div>
    <w:div w:id="2097558658">
      <w:bodyDiv w:val="1"/>
      <w:marLeft w:val="0"/>
      <w:marRight w:val="0"/>
      <w:marTop w:val="0"/>
      <w:marBottom w:val="0"/>
      <w:divBdr>
        <w:top w:val="none" w:sz="0" w:space="0" w:color="auto"/>
        <w:left w:val="none" w:sz="0" w:space="0" w:color="auto"/>
        <w:bottom w:val="none" w:sz="0" w:space="0" w:color="auto"/>
        <w:right w:val="none" w:sz="0" w:space="0" w:color="auto"/>
      </w:divBdr>
    </w:div>
    <w:div w:id="2099328151">
      <w:bodyDiv w:val="1"/>
      <w:marLeft w:val="0"/>
      <w:marRight w:val="0"/>
      <w:marTop w:val="0"/>
      <w:marBottom w:val="0"/>
      <w:divBdr>
        <w:top w:val="none" w:sz="0" w:space="0" w:color="auto"/>
        <w:left w:val="none" w:sz="0" w:space="0" w:color="auto"/>
        <w:bottom w:val="none" w:sz="0" w:space="0" w:color="auto"/>
        <w:right w:val="none" w:sz="0" w:space="0" w:color="auto"/>
      </w:divBdr>
    </w:div>
    <w:div w:id="2102219728">
      <w:bodyDiv w:val="1"/>
      <w:marLeft w:val="0"/>
      <w:marRight w:val="0"/>
      <w:marTop w:val="0"/>
      <w:marBottom w:val="0"/>
      <w:divBdr>
        <w:top w:val="none" w:sz="0" w:space="0" w:color="auto"/>
        <w:left w:val="none" w:sz="0" w:space="0" w:color="auto"/>
        <w:bottom w:val="none" w:sz="0" w:space="0" w:color="auto"/>
        <w:right w:val="none" w:sz="0" w:space="0" w:color="auto"/>
      </w:divBdr>
      <w:divsChild>
        <w:div w:id="2131165692">
          <w:marLeft w:val="0"/>
          <w:marRight w:val="0"/>
          <w:marTop w:val="0"/>
          <w:marBottom w:val="0"/>
          <w:divBdr>
            <w:top w:val="none" w:sz="0" w:space="0" w:color="auto"/>
            <w:left w:val="none" w:sz="0" w:space="0" w:color="auto"/>
            <w:bottom w:val="none" w:sz="0" w:space="0" w:color="auto"/>
            <w:right w:val="none" w:sz="0" w:space="0" w:color="auto"/>
          </w:divBdr>
          <w:divsChild>
            <w:div w:id="667101907">
              <w:marLeft w:val="0"/>
              <w:marRight w:val="0"/>
              <w:marTop w:val="0"/>
              <w:marBottom w:val="0"/>
              <w:divBdr>
                <w:top w:val="none" w:sz="0" w:space="0" w:color="auto"/>
                <w:left w:val="none" w:sz="0" w:space="0" w:color="auto"/>
                <w:bottom w:val="none" w:sz="0" w:space="0" w:color="auto"/>
                <w:right w:val="none" w:sz="0" w:space="0" w:color="auto"/>
              </w:divBdr>
              <w:divsChild>
                <w:div w:id="11644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8035">
          <w:marLeft w:val="0"/>
          <w:marRight w:val="0"/>
          <w:marTop w:val="0"/>
          <w:marBottom w:val="0"/>
          <w:divBdr>
            <w:top w:val="none" w:sz="0" w:space="0" w:color="auto"/>
            <w:left w:val="none" w:sz="0" w:space="0" w:color="auto"/>
            <w:bottom w:val="none" w:sz="0" w:space="0" w:color="auto"/>
            <w:right w:val="none" w:sz="0" w:space="0" w:color="auto"/>
          </w:divBdr>
          <w:divsChild>
            <w:div w:id="468205222">
              <w:marLeft w:val="0"/>
              <w:marRight w:val="0"/>
              <w:marTop w:val="0"/>
              <w:marBottom w:val="0"/>
              <w:divBdr>
                <w:top w:val="none" w:sz="0" w:space="0" w:color="auto"/>
                <w:left w:val="none" w:sz="0" w:space="0" w:color="auto"/>
                <w:bottom w:val="none" w:sz="0" w:space="0" w:color="auto"/>
                <w:right w:val="none" w:sz="0" w:space="0" w:color="auto"/>
              </w:divBdr>
            </w:div>
            <w:div w:id="248396355">
              <w:marLeft w:val="0"/>
              <w:marRight w:val="0"/>
              <w:marTop w:val="0"/>
              <w:marBottom w:val="0"/>
              <w:divBdr>
                <w:top w:val="none" w:sz="0" w:space="0" w:color="auto"/>
                <w:left w:val="none" w:sz="0" w:space="0" w:color="auto"/>
                <w:bottom w:val="none" w:sz="0" w:space="0" w:color="auto"/>
                <w:right w:val="none" w:sz="0" w:space="0" w:color="auto"/>
              </w:divBdr>
              <w:divsChild>
                <w:div w:id="2664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67170">
      <w:bodyDiv w:val="1"/>
      <w:marLeft w:val="0"/>
      <w:marRight w:val="0"/>
      <w:marTop w:val="0"/>
      <w:marBottom w:val="0"/>
      <w:divBdr>
        <w:top w:val="none" w:sz="0" w:space="0" w:color="auto"/>
        <w:left w:val="none" w:sz="0" w:space="0" w:color="auto"/>
        <w:bottom w:val="none" w:sz="0" w:space="0" w:color="auto"/>
        <w:right w:val="none" w:sz="0" w:space="0" w:color="auto"/>
      </w:divBdr>
    </w:div>
    <w:div w:id="2112818035">
      <w:bodyDiv w:val="1"/>
      <w:marLeft w:val="0"/>
      <w:marRight w:val="0"/>
      <w:marTop w:val="0"/>
      <w:marBottom w:val="0"/>
      <w:divBdr>
        <w:top w:val="none" w:sz="0" w:space="0" w:color="auto"/>
        <w:left w:val="none" w:sz="0" w:space="0" w:color="auto"/>
        <w:bottom w:val="none" w:sz="0" w:space="0" w:color="auto"/>
        <w:right w:val="none" w:sz="0" w:space="0" w:color="auto"/>
      </w:divBdr>
      <w:divsChild>
        <w:div w:id="186525922">
          <w:marLeft w:val="0"/>
          <w:marRight w:val="0"/>
          <w:marTop w:val="0"/>
          <w:marBottom w:val="0"/>
          <w:divBdr>
            <w:top w:val="none" w:sz="0" w:space="0" w:color="auto"/>
            <w:left w:val="none" w:sz="0" w:space="0" w:color="auto"/>
            <w:bottom w:val="none" w:sz="0" w:space="0" w:color="auto"/>
            <w:right w:val="none" w:sz="0" w:space="0" w:color="auto"/>
          </w:divBdr>
          <w:divsChild>
            <w:div w:id="894008335">
              <w:marLeft w:val="0"/>
              <w:marRight w:val="0"/>
              <w:marTop w:val="0"/>
              <w:marBottom w:val="0"/>
              <w:divBdr>
                <w:top w:val="none" w:sz="0" w:space="0" w:color="auto"/>
                <w:left w:val="none" w:sz="0" w:space="0" w:color="auto"/>
                <w:bottom w:val="none" w:sz="0" w:space="0" w:color="auto"/>
                <w:right w:val="none" w:sz="0" w:space="0" w:color="auto"/>
              </w:divBdr>
              <w:divsChild>
                <w:div w:id="1064834648">
                  <w:marLeft w:val="0"/>
                  <w:marRight w:val="0"/>
                  <w:marTop w:val="0"/>
                  <w:marBottom w:val="0"/>
                  <w:divBdr>
                    <w:top w:val="none" w:sz="0" w:space="0" w:color="auto"/>
                    <w:left w:val="none" w:sz="0" w:space="0" w:color="auto"/>
                    <w:bottom w:val="none" w:sz="0" w:space="0" w:color="auto"/>
                    <w:right w:val="none" w:sz="0" w:space="0" w:color="auto"/>
                  </w:divBdr>
                  <w:divsChild>
                    <w:div w:id="1874807835">
                      <w:marLeft w:val="0"/>
                      <w:marRight w:val="0"/>
                      <w:marTop w:val="0"/>
                      <w:marBottom w:val="0"/>
                      <w:divBdr>
                        <w:top w:val="none" w:sz="0" w:space="0" w:color="auto"/>
                        <w:left w:val="none" w:sz="0" w:space="0" w:color="auto"/>
                        <w:bottom w:val="none" w:sz="0" w:space="0" w:color="auto"/>
                        <w:right w:val="none" w:sz="0" w:space="0" w:color="auto"/>
                      </w:divBdr>
                      <w:divsChild>
                        <w:div w:id="2041658395">
                          <w:marLeft w:val="0"/>
                          <w:marRight w:val="0"/>
                          <w:marTop w:val="0"/>
                          <w:marBottom w:val="0"/>
                          <w:divBdr>
                            <w:top w:val="none" w:sz="0" w:space="0" w:color="auto"/>
                            <w:left w:val="none" w:sz="0" w:space="0" w:color="auto"/>
                            <w:bottom w:val="none" w:sz="0" w:space="0" w:color="auto"/>
                            <w:right w:val="none" w:sz="0" w:space="0" w:color="auto"/>
                          </w:divBdr>
                          <w:divsChild>
                            <w:div w:id="775561708">
                              <w:marLeft w:val="0"/>
                              <w:marRight w:val="0"/>
                              <w:marTop w:val="0"/>
                              <w:marBottom w:val="0"/>
                              <w:divBdr>
                                <w:top w:val="none" w:sz="0" w:space="0" w:color="auto"/>
                                <w:left w:val="none" w:sz="0" w:space="0" w:color="auto"/>
                                <w:bottom w:val="none" w:sz="0" w:space="0" w:color="auto"/>
                                <w:right w:val="none" w:sz="0" w:space="0" w:color="auto"/>
                              </w:divBdr>
                              <w:divsChild>
                                <w:div w:id="1509558941">
                                  <w:marLeft w:val="0"/>
                                  <w:marRight w:val="0"/>
                                  <w:marTop w:val="0"/>
                                  <w:marBottom w:val="0"/>
                                  <w:divBdr>
                                    <w:top w:val="none" w:sz="0" w:space="0" w:color="auto"/>
                                    <w:left w:val="none" w:sz="0" w:space="0" w:color="auto"/>
                                    <w:bottom w:val="none" w:sz="0" w:space="0" w:color="auto"/>
                                    <w:right w:val="none" w:sz="0" w:space="0" w:color="auto"/>
                                  </w:divBdr>
                                  <w:divsChild>
                                    <w:div w:id="1386873521">
                                      <w:marLeft w:val="0"/>
                                      <w:marRight w:val="0"/>
                                      <w:marTop w:val="0"/>
                                      <w:marBottom w:val="0"/>
                                      <w:divBdr>
                                        <w:top w:val="none" w:sz="0" w:space="0" w:color="auto"/>
                                        <w:left w:val="none" w:sz="0" w:space="0" w:color="auto"/>
                                        <w:bottom w:val="none" w:sz="0" w:space="0" w:color="auto"/>
                                        <w:right w:val="none" w:sz="0" w:space="0" w:color="auto"/>
                                      </w:divBdr>
                                      <w:divsChild>
                                        <w:div w:id="1246451467">
                                          <w:marLeft w:val="0"/>
                                          <w:marRight w:val="0"/>
                                          <w:marTop w:val="0"/>
                                          <w:marBottom w:val="0"/>
                                          <w:divBdr>
                                            <w:top w:val="none" w:sz="0" w:space="0" w:color="auto"/>
                                            <w:left w:val="none" w:sz="0" w:space="0" w:color="auto"/>
                                            <w:bottom w:val="none" w:sz="0" w:space="0" w:color="auto"/>
                                            <w:right w:val="none" w:sz="0" w:space="0" w:color="auto"/>
                                          </w:divBdr>
                                          <w:divsChild>
                                            <w:div w:id="502203921">
                                              <w:marLeft w:val="0"/>
                                              <w:marRight w:val="0"/>
                                              <w:marTop w:val="0"/>
                                              <w:marBottom w:val="0"/>
                                              <w:divBdr>
                                                <w:top w:val="none" w:sz="0" w:space="0" w:color="auto"/>
                                                <w:left w:val="none" w:sz="0" w:space="0" w:color="auto"/>
                                                <w:bottom w:val="none" w:sz="0" w:space="0" w:color="auto"/>
                                                <w:right w:val="none" w:sz="0" w:space="0" w:color="auto"/>
                                              </w:divBdr>
                                              <w:divsChild>
                                                <w:div w:id="8171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669175">
      <w:bodyDiv w:val="1"/>
      <w:marLeft w:val="0"/>
      <w:marRight w:val="0"/>
      <w:marTop w:val="0"/>
      <w:marBottom w:val="0"/>
      <w:divBdr>
        <w:top w:val="none" w:sz="0" w:space="0" w:color="auto"/>
        <w:left w:val="none" w:sz="0" w:space="0" w:color="auto"/>
        <w:bottom w:val="none" w:sz="0" w:space="0" w:color="auto"/>
        <w:right w:val="none" w:sz="0" w:space="0" w:color="auto"/>
      </w:divBdr>
    </w:div>
    <w:div w:id="2115518871">
      <w:bodyDiv w:val="1"/>
      <w:marLeft w:val="0"/>
      <w:marRight w:val="0"/>
      <w:marTop w:val="0"/>
      <w:marBottom w:val="0"/>
      <w:divBdr>
        <w:top w:val="none" w:sz="0" w:space="0" w:color="auto"/>
        <w:left w:val="none" w:sz="0" w:space="0" w:color="auto"/>
        <w:bottom w:val="none" w:sz="0" w:space="0" w:color="auto"/>
        <w:right w:val="none" w:sz="0" w:space="0" w:color="auto"/>
      </w:divBdr>
    </w:div>
    <w:div w:id="2117946203">
      <w:bodyDiv w:val="1"/>
      <w:marLeft w:val="0"/>
      <w:marRight w:val="0"/>
      <w:marTop w:val="0"/>
      <w:marBottom w:val="0"/>
      <w:divBdr>
        <w:top w:val="none" w:sz="0" w:space="0" w:color="auto"/>
        <w:left w:val="none" w:sz="0" w:space="0" w:color="auto"/>
        <w:bottom w:val="none" w:sz="0" w:space="0" w:color="auto"/>
        <w:right w:val="none" w:sz="0" w:space="0" w:color="auto"/>
      </w:divBdr>
    </w:div>
    <w:div w:id="2119987138">
      <w:bodyDiv w:val="1"/>
      <w:marLeft w:val="0"/>
      <w:marRight w:val="0"/>
      <w:marTop w:val="0"/>
      <w:marBottom w:val="0"/>
      <w:divBdr>
        <w:top w:val="none" w:sz="0" w:space="0" w:color="auto"/>
        <w:left w:val="none" w:sz="0" w:space="0" w:color="auto"/>
        <w:bottom w:val="none" w:sz="0" w:space="0" w:color="auto"/>
        <w:right w:val="none" w:sz="0" w:space="0" w:color="auto"/>
      </w:divBdr>
    </w:div>
    <w:div w:id="2123301316">
      <w:bodyDiv w:val="1"/>
      <w:marLeft w:val="0"/>
      <w:marRight w:val="0"/>
      <w:marTop w:val="0"/>
      <w:marBottom w:val="0"/>
      <w:divBdr>
        <w:top w:val="none" w:sz="0" w:space="0" w:color="auto"/>
        <w:left w:val="none" w:sz="0" w:space="0" w:color="auto"/>
        <w:bottom w:val="none" w:sz="0" w:space="0" w:color="auto"/>
        <w:right w:val="none" w:sz="0" w:space="0" w:color="auto"/>
      </w:divBdr>
    </w:div>
    <w:div w:id="2123843831">
      <w:bodyDiv w:val="1"/>
      <w:marLeft w:val="0"/>
      <w:marRight w:val="0"/>
      <w:marTop w:val="0"/>
      <w:marBottom w:val="0"/>
      <w:divBdr>
        <w:top w:val="none" w:sz="0" w:space="0" w:color="auto"/>
        <w:left w:val="none" w:sz="0" w:space="0" w:color="auto"/>
        <w:bottom w:val="none" w:sz="0" w:space="0" w:color="auto"/>
        <w:right w:val="none" w:sz="0" w:space="0" w:color="auto"/>
      </w:divBdr>
    </w:div>
    <w:div w:id="2133403649">
      <w:bodyDiv w:val="1"/>
      <w:marLeft w:val="0"/>
      <w:marRight w:val="0"/>
      <w:marTop w:val="0"/>
      <w:marBottom w:val="0"/>
      <w:divBdr>
        <w:top w:val="none" w:sz="0" w:space="0" w:color="auto"/>
        <w:left w:val="none" w:sz="0" w:space="0" w:color="auto"/>
        <w:bottom w:val="none" w:sz="0" w:space="0" w:color="auto"/>
        <w:right w:val="none" w:sz="0" w:space="0" w:color="auto"/>
      </w:divBdr>
    </w:div>
    <w:div w:id="2136753334">
      <w:bodyDiv w:val="1"/>
      <w:marLeft w:val="0"/>
      <w:marRight w:val="0"/>
      <w:marTop w:val="0"/>
      <w:marBottom w:val="0"/>
      <w:divBdr>
        <w:top w:val="none" w:sz="0" w:space="0" w:color="auto"/>
        <w:left w:val="none" w:sz="0" w:space="0" w:color="auto"/>
        <w:bottom w:val="none" w:sz="0" w:space="0" w:color="auto"/>
        <w:right w:val="none" w:sz="0" w:space="0" w:color="auto"/>
      </w:divBdr>
    </w:div>
    <w:div w:id="2138333005">
      <w:bodyDiv w:val="1"/>
      <w:marLeft w:val="0"/>
      <w:marRight w:val="0"/>
      <w:marTop w:val="0"/>
      <w:marBottom w:val="0"/>
      <w:divBdr>
        <w:top w:val="none" w:sz="0" w:space="0" w:color="auto"/>
        <w:left w:val="none" w:sz="0" w:space="0" w:color="auto"/>
        <w:bottom w:val="none" w:sz="0" w:space="0" w:color="auto"/>
        <w:right w:val="none" w:sz="0" w:space="0" w:color="auto"/>
      </w:divBdr>
    </w:div>
    <w:div w:id="214211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asa.europa.eu/en/newsroom-and-events/events/8th-easa-international-cooperation-forum-icf8" TargetMode="External"/><Relationship Id="rId21" Type="http://schemas.openxmlformats.org/officeDocument/2006/relationships/hyperlink" Target="https://eur-lex.europa.eu/legal-content/EN/TXT/?uri=CELEX%3A32021R0116&amp;qid=1709133287904" TargetMode="External"/><Relationship Id="rId42" Type="http://schemas.openxmlformats.org/officeDocument/2006/relationships/hyperlink" Target="https://www.icao.int/Pages/default.aspx" TargetMode="External"/><Relationship Id="rId47" Type="http://schemas.openxmlformats.org/officeDocument/2006/relationships/hyperlink" Target="https://www.easa.europa.eu/en/document-library/regulations/commission-implementing-regulation-eu-2024404" TargetMode="External"/><Relationship Id="rId63" Type="http://schemas.openxmlformats.org/officeDocument/2006/relationships/hyperlink" Target="https://www.easa.europa.eu/en/document-library/notices-of-proposed-amendment/npa-2024-01?utm_campaign=d-20240207&amp;utm_term=pro&amp;mtm_source=notifications&amp;mtm_medium=email&amp;utm_content=title&amp;mtm_placement=content&amp;mtm_group=easa_npa" TargetMode="External"/><Relationship Id="rId68" Type="http://schemas.openxmlformats.org/officeDocument/2006/relationships/hyperlink" Target="https://www.easa.europa.eu/en/newsroom-and-events/news/easa-publishes-guidance-material-rp4-ses-atm-performance-scheme-comment?utm_campaign=d-20240210&amp;utm_term=pro&amp;mtm_source=notifications&amp;mtm_medium=email&amp;utm_content=title&amp;mtm_placement=content&amp;mtm_group=easa_news" TargetMode="External"/><Relationship Id="rId16" Type="http://schemas.openxmlformats.org/officeDocument/2006/relationships/hyperlink" Target="https://www.easa.europa.eu/en/the-agency/faqs/information-security-part" TargetMode="External"/><Relationship Id="rId11" Type="http://schemas.openxmlformats.org/officeDocument/2006/relationships/hyperlink" Target="https://www.easa.europa.eu/en/newsroom-and-events/news/easa-publishes-innovative-air-mobility-proposals-public-comment?utm_campaign=d-20240207&amp;utm_term=pro&amp;mtm_source=notifications&amp;mtm_medium=email&amp;utm_content=title&amp;mtm_placement=content&amp;mtm_group=easa_news" TargetMode="External"/><Relationship Id="rId24" Type="http://schemas.openxmlformats.org/officeDocument/2006/relationships/hyperlink" Target="https://www.easa.europa.eu/en/downloads/139504/en" TargetMode="External"/><Relationship Id="rId32" Type="http://schemas.openxmlformats.org/officeDocument/2006/relationships/hyperlink" Target="https://www.easa.europa.eu/en/newsroom-and-events/press-releases/florian-guillermet-starts-new-role-easa-executive-director-start?utm_campaign=d-20240329&amp;utm_term=pro&amp;mtm_source=notifications&amp;mtm_medium=email&amp;utm_content=title&amp;mtm_placement=content&amp;mtm_group=easa_press_release" TargetMode="External"/><Relationship Id="rId37" Type="http://schemas.openxmlformats.org/officeDocument/2006/relationships/hyperlink" Target="https://www.easa.europa.eu/en/newsroom-and-events/news/latest-developments-middle-east?utm_campaign=d-20240415&amp;utm_term=pro&amp;mtm_source=notifications&amp;mtm_medium=email&amp;utm_content=title&amp;mtm_placement=content&amp;mtm_group=easa_news" TargetMode="External"/><Relationship Id="rId40" Type="http://schemas.openxmlformats.org/officeDocument/2006/relationships/hyperlink" Target="https://www.easa.europa.eu/en/newsroom-and-events/news/european-commission-publishes-legislation-enhance-global-aviation?utm_campaign=d-20240417&amp;utm_term=pro&amp;mtm_source=notifications&amp;mtm_medium=email&amp;utm_content=title&amp;mtm_placement=content&amp;mtm_group=easa_news" TargetMode="External"/><Relationship Id="rId45" Type="http://schemas.openxmlformats.org/officeDocument/2006/relationships/hyperlink" Target="https://www.easa.europa.eu/en/regulations/aerodromes-adr" TargetMode="External"/><Relationship Id="rId53" Type="http://schemas.openxmlformats.org/officeDocument/2006/relationships/hyperlink" Target="https://www.easa.europa.eu/en/domains/environment/sustainable-aviation-fuels-saf" TargetMode="External"/><Relationship Id="rId58" Type="http://schemas.openxmlformats.org/officeDocument/2006/relationships/hyperlink" Target="http://hub.easa.europa.eu/crt/" TargetMode="External"/><Relationship Id="rId66" Type="http://schemas.openxmlformats.org/officeDocument/2006/relationships/hyperlink" Target="https://www.easa.europa.eu/document-library/regulations/commission-delegated-regulation-eu-2019945"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easa.europa.eu/en/domains/aircraft-products/suspected-unapproved-parts/withdrawn-bombardier-crj1000-stolen-spare-part?utm_campaign=d-20240314&amp;utm_term=pro&amp;mtm_source=notifications&amp;mtm_medium=email&amp;utm_content=title&amp;mtm_placement=content&amp;mtm_group=easa_suspected_unapproved_parts" TargetMode="External"/><Relationship Id="rId19" Type="http://schemas.openxmlformats.org/officeDocument/2006/relationships/hyperlink" Target="https://eur-lex.europa.eu/legal-content/EN/TXT/?uri=CELEX%3A32021R0116&amp;qid=1709133343281" TargetMode="External"/><Relationship Id="rId14" Type="http://schemas.openxmlformats.org/officeDocument/2006/relationships/hyperlink" Target="https://www.easa.europa.eu/en/newsroom-and-events/news/easa-publishes-faqs-information-security?utm_campaign=d-20240215&amp;utm_term=pro&amp;mtm_source=notifications&amp;mtm_medium=email&amp;utm_content=title&amp;mtm_placement=content&amp;mtm_group=easa_news" TargetMode="External"/><Relationship Id="rId22" Type="http://schemas.openxmlformats.org/officeDocument/2006/relationships/hyperlink" Target="https://www.easa.europa.eu/en/newsroom-and-events/news/easa-publishes-artificial-intelligence-concept-paper-issue-2-guidance?utm_campaign=d-20240307&amp;utm_term=pro&amp;mtm_source=notifications&amp;mtm_medium=email&amp;utm_content=title&amp;mtm_placement=content&amp;mtm_group=easa_news" TargetMode="External"/><Relationship Id="rId27" Type="http://schemas.openxmlformats.org/officeDocument/2006/relationships/hyperlink" Target="https://www.easa.europa.eu/en/domains/safety-management/data4safety" TargetMode="External"/><Relationship Id="rId30" Type="http://schemas.openxmlformats.org/officeDocument/2006/relationships/hyperlink" Target="https://www.easa.europa.eu/en/newsroom-and-events/news/easa-publishes-study-wind-turbine-impact-aviation-safety?utm_campaign=d-20240323&amp;utm_term=pro&amp;mtm_source=notifications&amp;mtm_medium=email&amp;utm_content=title&amp;mtm_placement=content&amp;mtm_group=easa_news" TargetMode="External"/><Relationship Id="rId35" Type="http://schemas.openxmlformats.org/officeDocument/2006/relationships/hyperlink" Target="https://www.easa.europa.eu/en/document-library/opinions/opinion-no-032023" TargetMode="External"/><Relationship Id="rId43" Type="http://schemas.openxmlformats.org/officeDocument/2006/relationships/hyperlink" Target="https://www.easa.europa.eu/en/document-library/opinions/opinion-no-022023" TargetMode="External"/><Relationship Id="rId48" Type="http://schemas.openxmlformats.org/officeDocument/2006/relationships/hyperlink" Target="https://www.easa.europa.eu/en/document-library/regulations/commission-delegated-regulation-eu-2024405" TargetMode="External"/><Relationship Id="rId56" Type="http://schemas.openxmlformats.org/officeDocument/2006/relationships/hyperlink" Target="https://www.easa.europa.eu/en/document-library/notices-of-proposed-amendment/npa-2024-03?utm_campaign=d-20240405&amp;utm_term=pro&amp;mtm_source=notifications&amp;mtm_medium=email&amp;utm_content=title&amp;mtm_placement=content&amp;mtm_group=easa_npa" TargetMode="External"/><Relationship Id="rId64" Type="http://schemas.openxmlformats.org/officeDocument/2006/relationships/hyperlink" Target="https://www.easa.europa.eu/en/document-library/easy-access-rules/easy-access-rules-unmanned-aircraft-systems-regulations-eu?utm_campaign=d-20240426&amp;utm_term=pro&amp;mtm_source=notifications&amp;mtm_medium=email&amp;utm_content=title&amp;mtm_placement=content&amp;mtm_group=easy_access_rules" TargetMode="External"/><Relationship Id="rId69" Type="http://schemas.openxmlformats.org/officeDocument/2006/relationships/hyperlink" Target="https://hub.easa.europa.eu/crt/docs" TargetMode="External"/><Relationship Id="rId77" Type="http://schemas.openxmlformats.org/officeDocument/2006/relationships/fontTable" Target="fontTable.xml"/><Relationship Id="rId8" Type="http://schemas.openxmlformats.org/officeDocument/2006/relationships/hyperlink" Target="https://www.easa.europa.eu/en/newsroom-and-events/news/euspa-sab-and-easa-reinforce-cooperation-egnos-oversight?utm_campaign=d-20240202&amp;utm_term=pro&amp;mtm_source=notifications&amp;mtm_medium=email&amp;utm_content=title&amp;mtm_placement=content&amp;mtm_group=easa_news" TargetMode="External"/><Relationship Id="rId51" Type="http://schemas.openxmlformats.org/officeDocument/2006/relationships/hyperlink" Target="https://www.easa.europa.eu/en/downloads/139067/en"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easa.europa.eu/en/document-library/notices-of-proposed-amendment/npa-2024-01" TargetMode="External"/><Relationship Id="rId17" Type="http://schemas.openxmlformats.org/officeDocument/2006/relationships/hyperlink" Target="https://www.easa.europa.eu/en/newsroom-and-events/news/sunny-swift-technical-occurrence-reporting?utm_campaign=d-20240228&amp;utm_term=pro&amp;mtm_source=notifications&amp;mtm_medium=email&amp;utm_content=title&amp;mtm_placement=content&amp;mtm_group=easa_news" TargetMode="External"/><Relationship Id="rId25" Type="http://schemas.openxmlformats.org/officeDocument/2006/relationships/hyperlink" Target="https://www.easa.europa.eu/en/newsroom-and-events/press-releases/easa-international-cooperation-forum-icf8-gathers-global?utm_campaign=d-20240322&amp;utm_term=pro&amp;mtm_source=notifications&amp;mtm_medium=email&amp;utm_content=title&amp;mtm_placement=content&amp;mtm_group=easa_press_release" TargetMode="External"/><Relationship Id="rId33" Type="http://schemas.openxmlformats.org/officeDocument/2006/relationships/hyperlink" Target="https://www.easa.europa.eu/en/domains/international-cooperation/technical-cooperation-projects/eu-asean-sustainable-connectivity?utm_campaign=d-20240409&amp;utm_term=pro&amp;mtm_source=notifications&amp;mtm_medium=email&amp;utm_content=title&amp;mtm_placement=content&amp;mtm_group=easa_tech_cooperation_project" TargetMode="External"/><Relationship Id="rId38" Type="http://schemas.openxmlformats.org/officeDocument/2006/relationships/hyperlink" Target="https://www.easa.europa.eu/en/newsroom-and-events/news/easa-and-dgac-chile-sign-working-arrangement?utm_campaign=d-20240416&amp;utm_term=pro&amp;mtm_source=notifications&amp;mtm_medium=email&amp;utm_content=title&amp;mtm_placement=content&amp;mtm_group=easa_news" TargetMode="External"/><Relationship Id="rId46" Type="http://schemas.openxmlformats.org/officeDocument/2006/relationships/hyperlink" Target="https://www.easa.europa.eu/en/document-library/regulations/commission-implementing-regulation-eu-2024403" TargetMode="External"/><Relationship Id="rId59" Type="http://schemas.openxmlformats.org/officeDocument/2006/relationships/hyperlink" Target="https://www.easa.europa.eu/en/document-library/notices-of-proposed-amendment/npa-2024-04?utm_campaign=d-20240501&amp;utm_term=pro&amp;mtm_source=notifications&amp;mtm_medium=email&amp;utm_content=title&amp;mtm_placement=content&amp;mtm_group=easa_npa" TargetMode="External"/><Relationship Id="rId67" Type="http://schemas.openxmlformats.org/officeDocument/2006/relationships/hyperlink" Target="https://www.easa.europa.eu/de/document-library/agency-decisions/ed-decision-2023012r" TargetMode="External"/><Relationship Id="rId20" Type="http://schemas.openxmlformats.org/officeDocument/2006/relationships/hyperlink" Target="https://eur-lex.europa.eu/legal-content/EN/TXT/?uri=CELEX%3A32013R0409&amp;qid=1709132610072" TargetMode="External"/><Relationship Id="rId41" Type="http://schemas.openxmlformats.org/officeDocument/2006/relationships/hyperlink" Target="https://www.easa.europa.eu/en/regulations/standardised-european-rules-air-sera" TargetMode="External"/><Relationship Id="rId54" Type="http://schemas.openxmlformats.org/officeDocument/2006/relationships/hyperlink" Target="https://www.easa.europa.eu/en/newsroom-and-events/press-releases/easa-eurocontrol-sign-moc-enhance-cooperation-safe-and?utm_campaign=d-20240430&amp;utm_term=pro&amp;mtm_source=notifications&amp;mtm_medium=email&amp;utm_content=title&amp;mtm_placement=content&amp;mtm_group=easa_press_release" TargetMode="External"/><Relationship Id="rId62" Type="http://schemas.openxmlformats.org/officeDocument/2006/relationships/hyperlink" Target="https://www.easa.europa.eu/en/document-library/notices-of-proposed-amendment/npa-2024-02?utm_campaign=d-20240323&amp;utm_term=pro&amp;mtm_source=notifications&amp;mtm_medium=email&amp;utm_content=title&amp;mtm_placement=content&amp;mtm_group=easa_npa" TargetMode="External"/><Relationship Id="rId70" Type="http://schemas.openxmlformats.org/officeDocument/2006/relationships/hyperlink" Target="https://www.easa.europa.eu/en/newsroom-and-events/news/easa-publishes-revision-march-2024-easy-access-rules-air-traffic?utm_campaign=d-20240326&amp;utm_term=pro&amp;mtm_source=notifications&amp;mtm_medium=email&amp;utm_content=title&amp;mtm_placement=content&amp;mtm_group=easa_news"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asa.europa.eu/en/the-agency/faqs/information-security-part" TargetMode="External"/><Relationship Id="rId23" Type="http://schemas.openxmlformats.org/officeDocument/2006/relationships/hyperlink" Target="https://www.easa.europa.eu/en/downloads/137919/en" TargetMode="External"/><Relationship Id="rId28" Type="http://schemas.openxmlformats.org/officeDocument/2006/relationships/hyperlink" Target="https://www.easa.europa.eu/en/domains/international-cooperation" TargetMode="External"/><Relationship Id="rId36" Type="http://schemas.openxmlformats.org/officeDocument/2006/relationships/hyperlink" Target="https://www.easa.europa.eu/en/light/topics/artificial-intelligence-and-aviation-0?utm_campaign=d-20240412&amp;utm_term=light&amp;mtm_source=notifications&amp;mtm_medium=email&amp;utm_content=title&amp;mtm_placement=content&amp;mtm_group=topic" TargetMode="External"/><Relationship Id="rId49" Type="http://schemas.openxmlformats.org/officeDocument/2006/relationships/hyperlink" Target="https://www.easa.europa.eu/en/newsroom-and-events/news/easa-publishes-second-report-abstraction-layer?utm_campaign=d-20240420&amp;utm_term=pro&amp;mtm_source=notifications&amp;mtm_medium=email&amp;utm_content=title&amp;mtm_placement=content&amp;mtm_group=easa_news" TargetMode="External"/><Relationship Id="rId57" Type="http://schemas.openxmlformats.org/officeDocument/2006/relationships/hyperlink" Target="https://www.easa.europa.eu/en/document-library/design-organisation-consultations/doari-2024-01-consultation-paper-unintentional?utm_campaign=d-20240413&amp;utm_term=pro&amp;mtm_source=notifications&amp;mtm_medium=email&amp;utm_content=title&amp;mtm_placement=content&amp;mtm_group=easa_doa_public_consultation" TargetMode="External"/><Relationship Id="rId10" Type="http://schemas.openxmlformats.org/officeDocument/2006/relationships/hyperlink" Target="https://www.easa.europa.eu/en/document-library/regulations/commission-implementing-regulation-eu-20192153" TargetMode="External"/><Relationship Id="rId31" Type="http://schemas.openxmlformats.org/officeDocument/2006/relationships/hyperlink" Target="https://www.easa.europa.eu/en/downloads/139537/en" TargetMode="External"/><Relationship Id="rId44" Type="http://schemas.openxmlformats.org/officeDocument/2006/relationships/hyperlink" Target="https://www.easa.europa.eu/en/regulations/air-traffic-managementair-navigation-services-atmans-provision-services" TargetMode="External"/><Relationship Id="rId52" Type="http://schemas.openxmlformats.org/officeDocument/2006/relationships/hyperlink" Target="https://www.easa.europa.eu/en/newsroom-and-events/press-releases/easa-hosts-first-eu-aviation-fuel-stakeholder-forum?utm_campaign=d-20240423&amp;utm_term=pro&amp;mtm_source=notifications&amp;mtm_medium=email&amp;utm_content=title&amp;mtm_placement=content&amp;mtm_group=easa_press_release" TargetMode="External"/><Relationship Id="rId60" Type="http://schemas.openxmlformats.org/officeDocument/2006/relationships/hyperlink" Target="https://www.easa.europa.eu/en/document-library/regulations/commission-regulation-eu-no-7482012" TargetMode="External"/><Relationship Id="rId65" Type="http://schemas.openxmlformats.org/officeDocument/2006/relationships/hyperlink" Target="https://www.easa.europa.eu/document-library/regulations/commission-implementing-regulation-eu-2019947"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asa.europa.eu/en/domains/international-cooperation/technical-cooperation-projects/easa-kazakhstan-cooperation-and?utm_campaign=d-20240206&amp;utm_term=pro&amp;mtm_source=notifications&amp;mtm_medium=email&amp;utm_content=title&amp;mtm_placement=content&amp;mtm_group=easa_tech_cooperation_project" TargetMode="External"/><Relationship Id="rId13" Type="http://schemas.openxmlformats.org/officeDocument/2006/relationships/hyperlink" Target="https://www.easa.europa.eu/en/document-library/opinions/opinion-no-032023" TargetMode="External"/><Relationship Id="rId18" Type="http://schemas.openxmlformats.org/officeDocument/2006/relationships/hyperlink" Target="https://www.easa.europa.eu/en/newsroom-and-events/news/easa-publishes-final-report-industrialisation-initial-trajectory?utm_campaign=d-20240229&amp;utm_term=pro&amp;mtm_source=notifications&amp;mtm_medium=email&amp;utm_content=title&amp;mtm_placement=content&amp;mtm_group=easa_news" TargetMode="External"/><Relationship Id="rId39" Type="http://schemas.openxmlformats.org/officeDocument/2006/relationships/hyperlink" Target="https://www.easa.europa.eu/en/downloads/139695/en" TargetMode="External"/><Relationship Id="rId34" Type="http://schemas.openxmlformats.org/officeDocument/2006/relationships/hyperlink" Target="https://www.easa.europa.eu/en/newsroom-and-events/news/european-commission-adopts-regulatory-package-giving-go-ahead-vtol?utm_campaign=d-20240411&amp;utm_term=pro&amp;mtm_source=notifications&amp;mtm_medium=email&amp;utm_content=title&amp;mtm_placement=content&amp;mtm_group=easa_news" TargetMode="External"/><Relationship Id="rId50" Type="http://schemas.openxmlformats.org/officeDocument/2006/relationships/hyperlink" Target="https://www.easa.europa.eu/en/downloads/139700/en" TargetMode="External"/><Relationship Id="rId55" Type="http://schemas.openxmlformats.org/officeDocument/2006/relationships/hyperlink" Target="https://www.easa.europa.eu/en/newsroom-and-events/news/design-certification-newsletter-202401?utm_campaign=d-20240222&amp;utm_term=pro&amp;mtm_source=notifications&amp;mtm_medium=email&amp;utm_content=title&amp;mtm_placement=content&amp;mtm_group=easa_news"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easa.europa.eu/en/domains/civil-dr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A396-6A48-4F9E-B315-CD58F998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8035</Words>
  <Characters>45805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Hopwood</dc:creator>
  <cp:keywords/>
  <dc:description/>
  <cp:lastModifiedBy>Kevin Hopwood</cp:lastModifiedBy>
  <cp:revision>130</cp:revision>
  <dcterms:created xsi:type="dcterms:W3CDTF">2024-05-23T08:01:00Z</dcterms:created>
  <dcterms:modified xsi:type="dcterms:W3CDTF">2024-05-23T10:12:00Z</dcterms:modified>
</cp:coreProperties>
</file>